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BE71B0" w14:textId="77777777" w:rsidR="0060426E" w:rsidRPr="001A199D" w:rsidRDefault="008979E9" w:rsidP="2DCCDDEA">
      <w:pPr>
        <w:rPr>
          <w:rFonts w:ascii="Arial" w:hAnsi="Arial" w:cs="Arial"/>
          <w:b/>
          <w:bCs/>
          <w:sz w:val="20"/>
          <w:szCs w:val="20"/>
        </w:rPr>
      </w:pPr>
      <w:r w:rsidRPr="001A199D">
        <w:rPr>
          <w:rFonts w:ascii="Arial" w:hAnsi="Arial" w:cs="Arial"/>
          <w:b/>
          <w:bCs/>
          <w:sz w:val="20"/>
          <w:szCs w:val="20"/>
        </w:rPr>
        <w:t>10.0</w:t>
      </w:r>
      <w:r w:rsidRPr="001A199D">
        <w:rPr>
          <w:rFonts w:ascii="Arial" w:hAnsi="Arial" w:cs="Arial"/>
          <w:b/>
          <w:bCs/>
          <w:sz w:val="20"/>
          <w:szCs w:val="20"/>
        </w:rPr>
        <w:tab/>
      </w:r>
      <w:r w:rsidR="2DCCDDEA" w:rsidRPr="001A199D">
        <w:rPr>
          <w:rFonts w:ascii="Arial" w:hAnsi="Arial" w:cs="Arial"/>
          <w:b/>
          <w:bCs/>
          <w:sz w:val="20"/>
          <w:szCs w:val="20"/>
        </w:rPr>
        <w:t xml:space="preserve">TRINITY PROJECT </w:t>
      </w:r>
      <w:r w:rsidRPr="001A199D">
        <w:rPr>
          <w:rFonts w:ascii="Arial" w:hAnsi="Arial" w:cs="Arial"/>
          <w:b/>
          <w:bCs/>
          <w:sz w:val="20"/>
          <w:szCs w:val="20"/>
        </w:rPr>
        <w:t>–</w:t>
      </w:r>
      <w:r w:rsidR="2DCCDDEA" w:rsidRPr="001A199D">
        <w:rPr>
          <w:rFonts w:ascii="Arial" w:hAnsi="Arial" w:cs="Arial"/>
          <w:b/>
          <w:bCs/>
          <w:sz w:val="20"/>
          <w:szCs w:val="20"/>
        </w:rPr>
        <w:t xml:space="preserve"> </w:t>
      </w:r>
      <w:r w:rsidRPr="001A199D">
        <w:rPr>
          <w:rFonts w:ascii="Arial" w:hAnsi="Arial" w:cs="Arial"/>
          <w:b/>
          <w:bCs/>
          <w:sz w:val="20"/>
          <w:szCs w:val="20"/>
        </w:rPr>
        <w:t>Core Requirement from Contract A</w:t>
      </w:r>
      <w:r w:rsidR="2DCCDDEA" w:rsidRPr="001A199D">
        <w:rPr>
          <w:rFonts w:ascii="Arial" w:hAnsi="Arial" w:cs="Arial"/>
          <w:b/>
          <w:bCs/>
          <w:sz w:val="20"/>
          <w:szCs w:val="20"/>
        </w:rPr>
        <w:t>ward for the period of the Contract</w:t>
      </w:r>
    </w:p>
    <w:p w14:paraId="53606919" w14:textId="77777777" w:rsidR="000F02E8" w:rsidRPr="001A199D" w:rsidRDefault="000F02E8" w:rsidP="2DCCDDEA">
      <w:pPr>
        <w:rPr>
          <w:rFonts w:ascii="Arial" w:hAnsi="Arial" w:cs="Arial"/>
          <w:sz w:val="20"/>
          <w:szCs w:val="20"/>
        </w:rPr>
      </w:pPr>
      <w:r w:rsidRPr="001A199D">
        <w:rPr>
          <w:rFonts w:ascii="Arial" w:hAnsi="Arial" w:cs="Arial"/>
          <w:sz w:val="20"/>
          <w:szCs w:val="20"/>
        </w:rPr>
        <w:t xml:space="preserve">TRINITY has successfully entered its Assessment Phase and will be striving to evidence the correct investment decision for the TRINITY solution.  At the start of the TRINITY AP the intent is to keep a wide range of resourcing options open.  There are several resourcing initiatives currently in play but historically TRINITY has relied on contracted in services.  </w:t>
      </w:r>
      <w:r w:rsidR="003D4E95" w:rsidRPr="001A199D">
        <w:rPr>
          <w:rFonts w:ascii="Arial" w:hAnsi="Arial" w:cs="Arial"/>
          <w:sz w:val="20"/>
          <w:szCs w:val="20"/>
        </w:rPr>
        <w:t>The strategic</w:t>
      </w:r>
      <w:r w:rsidRPr="001A199D">
        <w:rPr>
          <w:rFonts w:ascii="Arial" w:hAnsi="Arial" w:cs="Arial"/>
          <w:sz w:val="20"/>
          <w:szCs w:val="20"/>
        </w:rPr>
        <w:t xml:space="preserve"> intent for TRINITY is still to align with becoming “Masters of our own Destiny” (MoooD) and the TRINITY </w:t>
      </w:r>
      <w:r w:rsidR="002A6405" w:rsidRPr="001A199D">
        <w:rPr>
          <w:rFonts w:ascii="Arial" w:hAnsi="Arial" w:cs="Arial"/>
          <w:sz w:val="20"/>
          <w:szCs w:val="20"/>
        </w:rPr>
        <w:t xml:space="preserve">BPSS </w:t>
      </w:r>
      <w:r w:rsidRPr="001A199D">
        <w:rPr>
          <w:rFonts w:ascii="Arial" w:hAnsi="Arial" w:cs="Arial"/>
          <w:sz w:val="20"/>
          <w:szCs w:val="20"/>
        </w:rPr>
        <w:t>SOW is shaped around achieving this with emphasis on knowledge and skills transfer aligned with maintaining business and engineering continuity</w:t>
      </w:r>
      <w:r w:rsidR="003D4E95" w:rsidRPr="001A199D">
        <w:rPr>
          <w:rFonts w:ascii="Arial" w:hAnsi="Arial" w:cs="Arial"/>
          <w:sz w:val="20"/>
          <w:szCs w:val="20"/>
        </w:rPr>
        <w:t xml:space="preserve">.  Whist the Architectural design and individual solution designs for the elements of TRINITY will initially be produced and held in the supply chain aka BAE Systems for Falcon and the successful candidate from the TRINITY competition it will be essential that the Authority </w:t>
      </w:r>
      <w:r w:rsidR="002A6405" w:rsidRPr="001A199D">
        <w:rPr>
          <w:rFonts w:ascii="Arial" w:hAnsi="Arial" w:cs="Arial"/>
          <w:sz w:val="20"/>
          <w:szCs w:val="20"/>
        </w:rPr>
        <w:t>can</w:t>
      </w:r>
      <w:r w:rsidR="003D4E95" w:rsidRPr="001A199D">
        <w:rPr>
          <w:rFonts w:ascii="Arial" w:hAnsi="Arial" w:cs="Arial"/>
          <w:sz w:val="20"/>
          <w:szCs w:val="20"/>
        </w:rPr>
        <w:t xml:space="preserve"> assure</w:t>
      </w:r>
      <w:r w:rsidR="002A6405" w:rsidRPr="001A199D">
        <w:rPr>
          <w:rFonts w:ascii="Arial" w:hAnsi="Arial" w:cs="Arial"/>
          <w:sz w:val="20"/>
          <w:szCs w:val="20"/>
        </w:rPr>
        <w:t xml:space="preserve"> (to provide independent confirmation)</w:t>
      </w:r>
      <w:r w:rsidR="003D4E95" w:rsidRPr="001A199D">
        <w:rPr>
          <w:rFonts w:ascii="Arial" w:hAnsi="Arial" w:cs="Arial"/>
          <w:sz w:val="20"/>
          <w:szCs w:val="20"/>
        </w:rPr>
        <w:t xml:space="preserve"> and eventually ensure </w:t>
      </w:r>
      <w:r w:rsidR="002A6405" w:rsidRPr="001A199D">
        <w:rPr>
          <w:rFonts w:ascii="Arial" w:hAnsi="Arial" w:cs="Arial"/>
          <w:sz w:val="20"/>
          <w:szCs w:val="20"/>
        </w:rPr>
        <w:t xml:space="preserve">(take on legal liabilities and </w:t>
      </w:r>
      <w:r w:rsidR="00210EDE" w:rsidRPr="001A199D">
        <w:rPr>
          <w:rFonts w:ascii="Arial" w:hAnsi="Arial" w:cs="Arial"/>
          <w:sz w:val="20"/>
          <w:szCs w:val="20"/>
        </w:rPr>
        <w:t xml:space="preserve">responsivities) for </w:t>
      </w:r>
      <w:r w:rsidR="002A6405" w:rsidRPr="001A199D">
        <w:rPr>
          <w:rFonts w:ascii="Arial" w:hAnsi="Arial" w:cs="Arial"/>
          <w:sz w:val="20"/>
          <w:szCs w:val="20"/>
        </w:rPr>
        <w:t xml:space="preserve">the TRINITY design </w:t>
      </w:r>
      <w:r w:rsidR="003D4E95" w:rsidRPr="001A199D">
        <w:rPr>
          <w:rFonts w:ascii="Arial" w:hAnsi="Arial" w:cs="Arial"/>
          <w:sz w:val="20"/>
          <w:szCs w:val="20"/>
        </w:rPr>
        <w:t>as part of becoming MoooD.</w:t>
      </w:r>
      <w:r w:rsidR="002A6405" w:rsidRPr="001A199D">
        <w:rPr>
          <w:rFonts w:ascii="Arial" w:hAnsi="Arial" w:cs="Arial"/>
          <w:sz w:val="20"/>
          <w:szCs w:val="20"/>
        </w:rPr>
        <w:t xml:space="preserve"> </w:t>
      </w:r>
    </w:p>
    <w:p w14:paraId="34ACBF92" w14:textId="77777777" w:rsidR="0060426E" w:rsidRPr="001A199D" w:rsidRDefault="2DCCDDEA" w:rsidP="2DCCDDEA">
      <w:pPr>
        <w:rPr>
          <w:rFonts w:ascii="Arial" w:hAnsi="Arial" w:cs="Arial"/>
          <w:sz w:val="20"/>
          <w:szCs w:val="20"/>
        </w:rPr>
      </w:pPr>
      <w:r w:rsidRPr="001A199D">
        <w:rPr>
          <w:rFonts w:ascii="Arial" w:hAnsi="Arial" w:cs="Arial"/>
          <w:sz w:val="20"/>
          <w:szCs w:val="20"/>
        </w:rPr>
        <w:t xml:space="preserve">TRINITY requires multi-functional and dynamic support in project delivery. </w:t>
      </w:r>
      <w:r w:rsidR="008979E9" w:rsidRPr="001A199D">
        <w:rPr>
          <w:rFonts w:ascii="Arial" w:hAnsi="Arial" w:cs="Arial"/>
          <w:sz w:val="20"/>
          <w:szCs w:val="20"/>
        </w:rPr>
        <w:t xml:space="preserve"> </w:t>
      </w:r>
      <w:r w:rsidRPr="001A199D">
        <w:rPr>
          <w:rFonts w:ascii="Arial" w:hAnsi="Arial" w:cs="Arial"/>
          <w:sz w:val="20"/>
          <w:szCs w:val="20"/>
        </w:rPr>
        <w:t>The Authority’s expectation is that no matter the role or engagement</w:t>
      </w:r>
      <w:r w:rsidR="008979E9" w:rsidRPr="001A199D">
        <w:rPr>
          <w:rFonts w:ascii="Arial" w:hAnsi="Arial" w:cs="Arial"/>
          <w:sz w:val="20"/>
          <w:szCs w:val="20"/>
        </w:rPr>
        <w:t>,</w:t>
      </w:r>
      <w:r w:rsidRPr="001A199D">
        <w:rPr>
          <w:rFonts w:ascii="Arial" w:hAnsi="Arial" w:cs="Arial"/>
          <w:sz w:val="20"/>
          <w:szCs w:val="20"/>
        </w:rPr>
        <w:t xml:space="preserve"> the Contractor shall actively up</w:t>
      </w:r>
      <w:r w:rsidR="008979E9" w:rsidRPr="001A199D">
        <w:rPr>
          <w:rFonts w:ascii="Arial" w:hAnsi="Arial" w:cs="Arial"/>
          <w:sz w:val="20"/>
          <w:szCs w:val="20"/>
        </w:rPr>
        <w:t>-</w:t>
      </w:r>
      <w:r w:rsidRPr="001A199D">
        <w:rPr>
          <w:rFonts w:ascii="Arial" w:hAnsi="Arial" w:cs="Arial"/>
          <w:sz w:val="20"/>
          <w:szCs w:val="20"/>
        </w:rPr>
        <w:t>skill</w:t>
      </w:r>
      <w:r w:rsidR="008979E9" w:rsidRPr="001A199D">
        <w:rPr>
          <w:rFonts w:ascii="Arial" w:hAnsi="Arial" w:cs="Arial"/>
          <w:sz w:val="20"/>
          <w:szCs w:val="20"/>
        </w:rPr>
        <w:t xml:space="preserve"> and </w:t>
      </w:r>
      <w:r w:rsidRPr="001A199D">
        <w:rPr>
          <w:rFonts w:ascii="Arial" w:hAnsi="Arial" w:cs="Arial"/>
          <w:sz w:val="20"/>
          <w:szCs w:val="20"/>
        </w:rPr>
        <w:t>transfer knowledge to the Authority in conjunction with participating and supporting</w:t>
      </w:r>
      <w:r w:rsidR="008979E9" w:rsidRPr="001A199D">
        <w:rPr>
          <w:rFonts w:ascii="Arial" w:hAnsi="Arial" w:cs="Arial"/>
          <w:sz w:val="20"/>
          <w:szCs w:val="20"/>
        </w:rPr>
        <w:t xml:space="preserve"> - </w:t>
      </w:r>
      <w:r w:rsidRPr="001A199D">
        <w:rPr>
          <w:rFonts w:ascii="Arial" w:hAnsi="Arial" w:cs="Arial"/>
          <w:sz w:val="20"/>
          <w:szCs w:val="20"/>
        </w:rPr>
        <w:t>as required</w:t>
      </w:r>
      <w:r w:rsidR="008979E9" w:rsidRPr="001A199D">
        <w:rPr>
          <w:rFonts w:ascii="Arial" w:hAnsi="Arial" w:cs="Arial"/>
          <w:sz w:val="20"/>
          <w:szCs w:val="20"/>
        </w:rPr>
        <w:t xml:space="preserve"> - </w:t>
      </w:r>
      <w:r w:rsidRPr="001A199D">
        <w:rPr>
          <w:rFonts w:ascii="Arial" w:hAnsi="Arial" w:cs="Arial"/>
          <w:sz w:val="20"/>
          <w:szCs w:val="20"/>
        </w:rPr>
        <w:t>TRI</w:t>
      </w:r>
      <w:r w:rsidR="006A4484" w:rsidRPr="001A199D">
        <w:rPr>
          <w:rFonts w:ascii="Arial" w:hAnsi="Arial" w:cs="Arial"/>
          <w:sz w:val="20"/>
          <w:szCs w:val="20"/>
        </w:rPr>
        <w:t>NITY P</w:t>
      </w:r>
      <w:r w:rsidR="008979E9" w:rsidRPr="001A199D">
        <w:rPr>
          <w:rFonts w:ascii="Arial" w:hAnsi="Arial" w:cs="Arial"/>
          <w:sz w:val="20"/>
          <w:szCs w:val="20"/>
        </w:rPr>
        <w:t>roject activities such as:</w:t>
      </w:r>
      <w:r w:rsidRPr="001A199D">
        <w:rPr>
          <w:rFonts w:ascii="Arial" w:hAnsi="Arial" w:cs="Arial"/>
          <w:sz w:val="20"/>
          <w:szCs w:val="20"/>
        </w:rPr>
        <w:t xml:space="preserve"> attendance at meetings, governance and assurance activities (at al</w:t>
      </w:r>
      <w:r w:rsidR="008979E9" w:rsidRPr="001A199D">
        <w:rPr>
          <w:rFonts w:ascii="Arial" w:hAnsi="Arial" w:cs="Arial"/>
          <w:sz w:val="20"/>
          <w:szCs w:val="20"/>
        </w:rPr>
        <w:t>l levels), support to tendering</w:t>
      </w:r>
      <w:r w:rsidRPr="001A199D">
        <w:rPr>
          <w:rFonts w:ascii="Arial" w:hAnsi="Arial" w:cs="Arial"/>
          <w:sz w:val="20"/>
          <w:szCs w:val="20"/>
        </w:rPr>
        <w:t>/ procurement activities, support to other project team functions</w:t>
      </w:r>
      <w:r w:rsidR="008979E9" w:rsidRPr="001A199D">
        <w:rPr>
          <w:rFonts w:ascii="Arial" w:hAnsi="Arial" w:cs="Arial"/>
          <w:sz w:val="20"/>
          <w:szCs w:val="20"/>
        </w:rPr>
        <w:t xml:space="preserve"> and testing &amp;</w:t>
      </w:r>
      <w:r w:rsidRPr="001A199D">
        <w:rPr>
          <w:rFonts w:ascii="Arial" w:hAnsi="Arial" w:cs="Arial"/>
          <w:sz w:val="20"/>
          <w:szCs w:val="20"/>
        </w:rPr>
        <w:t xml:space="preserve"> acceptance.</w:t>
      </w:r>
    </w:p>
    <w:p w14:paraId="623E158F" w14:textId="77777777" w:rsidR="0060426E" w:rsidRPr="001A199D" w:rsidRDefault="008979E9" w:rsidP="2DCCDDEA">
      <w:pPr>
        <w:rPr>
          <w:rFonts w:ascii="Arial" w:hAnsi="Arial" w:cs="Arial"/>
          <w:sz w:val="20"/>
          <w:szCs w:val="20"/>
        </w:rPr>
      </w:pPr>
      <w:r w:rsidRPr="001A199D">
        <w:rPr>
          <w:rFonts w:ascii="Arial" w:hAnsi="Arial" w:cs="Arial"/>
          <w:sz w:val="20"/>
          <w:szCs w:val="20"/>
        </w:rPr>
        <w:t>T</w:t>
      </w:r>
      <w:r w:rsidR="006A4484" w:rsidRPr="001A199D">
        <w:rPr>
          <w:rFonts w:ascii="Arial" w:hAnsi="Arial" w:cs="Arial"/>
          <w:sz w:val="20"/>
          <w:szCs w:val="20"/>
        </w:rPr>
        <w:t>he TRINITY T</w:t>
      </w:r>
      <w:r w:rsidR="2DCCDDEA" w:rsidRPr="001A199D">
        <w:rPr>
          <w:rFonts w:ascii="Arial" w:hAnsi="Arial" w:cs="Arial"/>
          <w:sz w:val="20"/>
          <w:szCs w:val="20"/>
        </w:rPr>
        <w:t xml:space="preserve">eam wish to continue in, and build on, the successful collegiate working that has proven effective to date. </w:t>
      </w:r>
      <w:r w:rsidRPr="001A199D">
        <w:rPr>
          <w:rFonts w:ascii="Arial" w:hAnsi="Arial" w:cs="Arial"/>
          <w:sz w:val="20"/>
          <w:szCs w:val="20"/>
        </w:rPr>
        <w:t xml:space="preserve"> </w:t>
      </w:r>
      <w:r w:rsidR="2DCCDDEA" w:rsidRPr="001A199D">
        <w:rPr>
          <w:rFonts w:ascii="Arial" w:hAnsi="Arial" w:cs="Arial"/>
          <w:sz w:val="20"/>
          <w:szCs w:val="20"/>
        </w:rPr>
        <w:t xml:space="preserve">As such, the Authority will expect the Contractor to integrate fully with the existing </w:t>
      </w:r>
      <w:r w:rsidR="006A4484" w:rsidRPr="001A199D">
        <w:rPr>
          <w:rFonts w:ascii="Arial" w:hAnsi="Arial" w:cs="Arial"/>
          <w:sz w:val="20"/>
          <w:szCs w:val="20"/>
        </w:rPr>
        <w:t>team, and for the Contractor’s T</w:t>
      </w:r>
      <w:r w:rsidR="2DCCDDEA" w:rsidRPr="001A199D">
        <w:rPr>
          <w:rFonts w:ascii="Arial" w:hAnsi="Arial" w:cs="Arial"/>
          <w:sz w:val="20"/>
          <w:szCs w:val="20"/>
        </w:rPr>
        <w:t>eam to be led by the Autho</w:t>
      </w:r>
      <w:r w:rsidR="006A4484" w:rsidRPr="001A199D">
        <w:rPr>
          <w:rFonts w:ascii="Arial" w:hAnsi="Arial" w:cs="Arial"/>
          <w:sz w:val="20"/>
          <w:szCs w:val="20"/>
        </w:rPr>
        <w:t>rity’s designated Work P</w:t>
      </w:r>
      <w:r w:rsidRPr="001A199D">
        <w:rPr>
          <w:rFonts w:ascii="Arial" w:hAnsi="Arial" w:cs="Arial"/>
          <w:sz w:val="20"/>
          <w:szCs w:val="20"/>
        </w:rPr>
        <w:t>ackage L</w:t>
      </w:r>
      <w:r w:rsidR="2DCCDDEA" w:rsidRPr="001A199D">
        <w:rPr>
          <w:rFonts w:ascii="Arial" w:hAnsi="Arial" w:cs="Arial"/>
          <w:sz w:val="20"/>
          <w:szCs w:val="20"/>
        </w:rPr>
        <w:t xml:space="preserve">ead. </w:t>
      </w:r>
      <w:r w:rsidRPr="001A199D">
        <w:rPr>
          <w:rFonts w:ascii="Arial" w:hAnsi="Arial" w:cs="Arial"/>
          <w:sz w:val="20"/>
          <w:szCs w:val="20"/>
        </w:rPr>
        <w:t xml:space="preserve"> </w:t>
      </w:r>
      <w:r w:rsidR="2DCCDDEA" w:rsidRPr="001A199D">
        <w:rPr>
          <w:rFonts w:ascii="Arial" w:hAnsi="Arial" w:cs="Arial"/>
          <w:sz w:val="20"/>
          <w:szCs w:val="20"/>
        </w:rPr>
        <w:t>Furthermore, in sup</w:t>
      </w:r>
      <w:r w:rsidRPr="001A199D">
        <w:rPr>
          <w:rFonts w:ascii="Arial" w:hAnsi="Arial" w:cs="Arial"/>
          <w:sz w:val="20"/>
          <w:szCs w:val="20"/>
        </w:rPr>
        <w:t>port of the Authority becoming Master of its own D</w:t>
      </w:r>
      <w:r w:rsidR="2DCCDDEA" w:rsidRPr="001A199D">
        <w:rPr>
          <w:rFonts w:ascii="Arial" w:hAnsi="Arial" w:cs="Arial"/>
          <w:sz w:val="20"/>
          <w:szCs w:val="20"/>
        </w:rPr>
        <w:t>estiny, the Contractor is expected in all undertakings to demonstrably transfer knowledge and up</w:t>
      </w:r>
      <w:r w:rsidRPr="001A199D">
        <w:rPr>
          <w:rFonts w:ascii="Arial" w:hAnsi="Arial" w:cs="Arial"/>
          <w:sz w:val="20"/>
          <w:szCs w:val="20"/>
        </w:rPr>
        <w:t>-</w:t>
      </w:r>
      <w:r w:rsidR="006A4484" w:rsidRPr="001A199D">
        <w:rPr>
          <w:rFonts w:ascii="Arial" w:hAnsi="Arial" w:cs="Arial"/>
          <w:sz w:val="20"/>
          <w:szCs w:val="20"/>
        </w:rPr>
        <w:t>skill the Authority’s T</w:t>
      </w:r>
      <w:r w:rsidR="2DCCDDEA" w:rsidRPr="001A199D">
        <w:rPr>
          <w:rFonts w:ascii="Arial" w:hAnsi="Arial" w:cs="Arial"/>
          <w:sz w:val="20"/>
          <w:szCs w:val="20"/>
        </w:rPr>
        <w:t>eam.</w:t>
      </w:r>
    </w:p>
    <w:p w14:paraId="02CE00C5" w14:textId="77777777" w:rsidR="0060426E" w:rsidRPr="001A199D" w:rsidRDefault="2DCCDDEA" w:rsidP="2DCCDDEA">
      <w:pPr>
        <w:rPr>
          <w:rFonts w:ascii="Arial" w:hAnsi="Arial" w:cs="Arial"/>
          <w:b/>
          <w:bCs/>
          <w:sz w:val="20"/>
          <w:szCs w:val="20"/>
        </w:rPr>
      </w:pPr>
      <w:r w:rsidRPr="001A199D">
        <w:rPr>
          <w:rFonts w:ascii="Arial" w:hAnsi="Arial" w:cs="Arial"/>
          <w:b/>
          <w:bCs/>
          <w:sz w:val="20"/>
          <w:szCs w:val="20"/>
        </w:rPr>
        <w:t>TRINITY PR</w:t>
      </w:r>
      <w:r w:rsidR="008979E9" w:rsidRPr="001A199D">
        <w:rPr>
          <w:rFonts w:ascii="Arial" w:hAnsi="Arial" w:cs="Arial"/>
          <w:b/>
          <w:bCs/>
          <w:sz w:val="20"/>
          <w:szCs w:val="20"/>
        </w:rPr>
        <w:t>OJECT SUPPORT REQUIREMENTS LIST</w:t>
      </w:r>
    </w:p>
    <w:p w14:paraId="340035AC" w14:textId="77777777" w:rsidR="0060426E" w:rsidRPr="001A199D" w:rsidRDefault="2DCCDDEA" w:rsidP="2DCCDDEA">
      <w:pPr>
        <w:rPr>
          <w:rFonts w:ascii="Arial" w:hAnsi="Arial" w:cs="Arial"/>
          <w:sz w:val="20"/>
          <w:szCs w:val="20"/>
        </w:rPr>
      </w:pPr>
      <w:r w:rsidRPr="001A199D">
        <w:rPr>
          <w:rFonts w:ascii="Arial" w:hAnsi="Arial" w:cs="Arial"/>
          <w:sz w:val="20"/>
          <w:szCs w:val="20"/>
        </w:rPr>
        <w:t>To note – all deliverables shall be in accordance with all relevant Authority policies, JSPs, processes and procedures, and subject to the Authorit</w:t>
      </w:r>
      <w:r w:rsidR="008979E9" w:rsidRPr="001A199D">
        <w:rPr>
          <w:rFonts w:ascii="Arial" w:hAnsi="Arial" w:cs="Arial"/>
          <w:sz w:val="20"/>
          <w:szCs w:val="20"/>
        </w:rPr>
        <w:t xml:space="preserve">y’s </w:t>
      </w:r>
      <w:r w:rsidRPr="001A199D">
        <w:rPr>
          <w:rFonts w:ascii="Arial" w:hAnsi="Arial" w:cs="Arial"/>
          <w:sz w:val="20"/>
          <w:szCs w:val="20"/>
        </w:rPr>
        <w:t>approval.</w:t>
      </w:r>
    </w:p>
    <w:p w14:paraId="0717D27E" w14:textId="77777777" w:rsidR="0060426E" w:rsidRPr="001A199D" w:rsidRDefault="2DCCDDEA" w:rsidP="2DCCDDEA">
      <w:pPr>
        <w:rPr>
          <w:rFonts w:ascii="Arial" w:hAnsi="Arial" w:cs="Arial"/>
          <w:sz w:val="20"/>
          <w:szCs w:val="20"/>
        </w:rPr>
      </w:pPr>
      <w:r w:rsidRPr="001A199D">
        <w:rPr>
          <w:rFonts w:ascii="Arial" w:hAnsi="Arial" w:cs="Arial"/>
          <w:sz w:val="20"/>
          <w:szCs w:val="20"/>
        </w:rPr>
        <w:t>The supplier is expected to utilise their experience and knowledge of ISS working practices to assess the frequency and scale of meetings and stakeholder engagements to assess the scale of resource to meet individual requirements.</w:t>
      </w:r>
    </w:p>
    <w:p w14:paraId="37F2EF6F" w14:textId="77777777" w:rsidR="0060426E" w:rsidRPr="001A199D" w:rsidRDefault="008979E9" w:rsidP="0060426E">
      <w:pPr>
        <w:rPr>
          <w:rFonts w:ascii="Arial" w:hAnsi="Arial" w:cs="Arial"/>
          <w:b/>
          <w:sz w:val="20"/>
          <w:szCs w:val="20"/>
        </w:rPr>
      </w:pPr>
      <w:r w:rsidRPr="001A199D">
        <w:rPr>
          <w:rFonts w:ascii="Arial" w:hAnsi="Arial" w:cs="Arial"/>
          <w:b/>
          <w:sz w:val="20"/>
          <w:szCs w:val="20"/>
        </w:rPr>
        <w:t>This contract will start at Contract A</w:t>
      </w:r>
      <w:r w:rsidR="008D29C5" w:rsidRPr="001A199D">
        <w:rPr>
          <w:rFonts w:ascii="Arial" w:hAnsi="Arial" w:cs="Arial"/>
          <w:b/>
          <w:sz w:val="20"/>
          <w:szCs w:val="20"/>
        </w:rPr>
        <w:t>ward</w:t>
      </w:r>
      <w:r w:rsidR="00603AE9" w:rsidRPr="001A199D">
        <w:rPr>
          <w:rFonts w:ascii="Arial" w:hAnsi="Arial" w:cs="Arial"/>
          <w:b/>
          <w:sz w:val="20"/>
          <w:szCs w:val="20"/>
        </w:rPr>
        <w:t xml:space="preserve"> 2018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12241"/>
        <w:gridCol w:w="2452"/>
        <w:gridCol w:w="2394"/>
        <w:gridCol w:w="2243"/>
      </w:tblGrid>
      <w:tr w:rsidR="0060426E" w:rsidRPr="001A199D" w14:paraId="3F4690D3" w14:textId="77777777" w:rsidTr="00ED1C74">
        <w:trPr>
          <w:tblHeader/>
        </w:trPr>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14:paraId="7DD84FFC" w14:textId="77777777" w:rsidR="0060426E" w:rsidRPr="001A199D" w:rsidRDefault="2DCCDDEA" w:rsidP="005E3122">
            <w:pPr>
              <w:spacing w:after="0"/>
              <w:jc w:val="center"/>
              <w:rPr>
                <w:rFonts w:ascii="Arial" w:hAnsi="Arial" w:cs="Arial"/>
                <w:b/>
                <w:bCs/>
                <w:sz w:val="20"/>
                <w:szCs w:val="20"/>
              </w:rPr>
            </w:pPr>
            <w:r w:rsidRPr="001A199D">
              <w:rPr>
                <w:rFonts w:ascii="Arial" w:hAnsi="Arial" w:cs="Arial"/>
                <w:b/>
                <w:bCs/>
                <w:sz w:val="20"/>
                <w:szCs w:val="20"/>
              </w:rPr>
              <w:t>Serial ID</w:t>
            </w:r>
          </w:p>
        </w:tc>
        <w:tc>
          <w:tcPr>
            <w:tcW w:w="2925" w:type="pct"/>
            <w:tcBorders>
              <w:top w:val="single" w:sz="4" w:space="0" w:color="auto"/>
              <w:left w:val="single" w:sz="4" w:space="0" w:color="auto"/>
              <w:bottom w:val="single" w:sz="4" w:space="0" w:color="auto"/>
              <w:right w:val="single" w:sz="4" w:space="0" w:color="auto"/>
            </w:tcBorders>
            <w:shd w:val="clear" w:color="auto" w:fill="auto"/>
            <w:vAlign w:val="center"/>
          </w:tcPr>
          <w:p w14:paraId="6E816E81" w14:textId="77777777" w:rsidR="0060426E" w:rsidRPr="001A199D" w:rsidRDefault="2DCCDDEA" w:rsidP="00BE037C">
            <w:pPr>
              <w:spacing w:after="0" w:line="240" w:lineRule="auto"/>
              <w:jc w:val="center"/>
              <w:rPr>
                <w:rFonts w:ascii="Arial" w:hAnsi="Arial" w:cs="Arial"/>
                <w:b/>
                <w:bCs/>
                <w:color w:val="000000" w:themeColor="text1"/>
                <w:sz w:val="20"/>
                <w:szCs w:val="20"/>
              </w:rPr>
            </w:pPr>
            <w:r w:rsidRPr="001A199D">
              <w:rPr>
                <w:rFonts w:ascii="Arial" w:hAnsi="Arial" w:cs="Arial"/>
                <w:b/>
                <w:bCs/>
                <w:color w:val="000000" w:themeColor="text1"/>
                <w:sz w:val="20"/>
                <w:szCs w:val="20"/>
              </w:rPr>
              <w:t>Description/ Deliverables</w:t>
            </w:r>
          </w:p>
        </w:tc>
        <w:tc>
          <w:tcPr>
            <w:tcW w:w="586" w:type="pct"/>
            <w:tcBorders>
              <w:top w:val="single" w:sz="4" w:space="0" w:color="auto"/>
              <w:left w:val="single" w:sz="4" w:space="0" w:color="auto"/>
              <w:bottom w:val="single" w:sz="4" w:space="0" w:color="auto"/>
              <w:right w:val="single" w:sz="4" w:space="0" w:color="auto"/>
            </w:tcBorders>
            <w:shd w:val="clear" w:color="auto" w:fill="auto"/>
            <w:vAlign w:val="center"/>
          </w:tcPr>
          <w:p w14:paraId="767943B8" w14:textId="77777777" w:rsidR="0060426E" w:rsidRPr="001A199D" w:rsidRDefault="2DCCDDEA" w:rsidP="005E3122">
            <w:pPr>
              <w:spacing w:after="0" w:line="240" w:lineRule="auto"/>
              <w:jc w:val="center"/>
              <w:rPr>
                <w:rFonts w:ascii="Arial" w:hAnsi="Arial" w:cs="Arial"/>
                <w:b/>
                <w:bCs/>
                <w:sz w:val="20"/>
                <w:szCs w:val="20"/>
              </w:rPr>
            </w:pPr>
            <w:r w:rsidRPr="001A199D">
              <w:rPr>
                <w:rFonts w:ascii="Arial" w:hAnsi="Arial" w:cs="Arial"/>
                <w:b/>
                <w:bCs/>
                <w:sz w:val="20"/>
                <w:szCs w:val="20"/>
              </w:rPr>
              <w:t>Outputs</w:t>
            </w:r>
          </w:p>
        </w:tc>
        <w:tc>
          <w:tcPr>
            <w:tcW w:w="572" w:type="pct"/>
            <w:tcBorders>
              <w:top w:val="single" w:sz="4" w:space="0" w:color="auto"/>
              <w:left w:val="single" w:sz="4" w:space="0" w:color="auto"/>
              <w:bottom w:val="single" w:sz="4" w:space="0" w:color="auto"/>
              <w:right w:val="single" w:sz="4" w:space="0" w:color="auto"/>
            </w:tcBorders>
            <w:shd w:val="clear" w:color="auto" w:fill="auto"/>
            <w:vAlign w:val="center"/>
          </w:tcPr>
          <w:p w14:paraId="2527E999" w14:textId="77777777" w:rsidR="0060426E" w:rsidRPr="001A199D" w:rsidRDefault="008979E9" w:rsidP="005E3122">
            <w:pPr>
              <w:spacing w:after="0" w:line="240" w:lineRule="auto"/>
              <w:jc w:val="center"/>
              <w:rPr>
                <w:rFonts w:ascii="Arial" w:hAnsi="Arial" w:cs="Arial"/>
                <w:b/>
                <w:bCs/>
                <w:sz w:val="20"/>
                <w:szCs w:val="20"/>
              </w:rPr>
            </w:pPr>
            <w:r w:rsidRPr="001A199D">
              <w:rPr>
                <w:rFonts w:ascii="Arial" w:hAnsi="Arial" w:cs="Arial"/>
                <w:b/>
                <w:bCs/>
                <w:sz w:val="20"/>
                <w:szCs w:val="20"/>
              </w:rPr>
              <w:t>Output date</w:t>
            </w:r>
          </w:p>
        </w:tc>
        <w:tc>
          <w:tcPr>
            <w:tcW w:w="536" w:type="pct"/>
            <w:tcBorders>
              <w:top w:val="single" w:sz="4" w:space="0" w:color="auto"/>
              <w:left w:val="single" w:sz="4" w:space="0" w:color="auto"/>
              <w:bottom w:val="single" w:sz="4" w:space="0" w:color="auto"/>
              <w:right w:val="single" w:sz="4" w:space="0" w:color="auto"/>
            </w:tcBorders>
          </w:tcPr>
          <w:p w14:paraId="073960E3" w14:textId="1C4D30C7" w:rsidR="0060426E" w:rsidRPr="001A199D" w:rsidRDefault="2DCCDDEA" w:rsidP="00183E29">
            <w:pPr>
              <w:spacing w:after="0"/>
              <w:jc w:val="center"/>
              <w:rPr>
                <w:rFonts w:ascii="Arial" w:eastAsia="Arial" w:hAnsi="Arial" w:cs="Arial"/>
                <w:b/>
                <w:bCs/>
                <w:sz w:val="20"/>
                <w:szCs w:val="20"/>
              </w:rPr>
            </w:pPr>
            <w:r w:rsidRPr="001A199D">
              <w:rPr>
                <w:rFonts w:ascii="Arial" w:eastAsia="Arial" w:hAnsi="Arial" w:cs="Arial"/>
                <w:b/>
                <w:bCs/>
                <w:sz w:val="20"/>
                <w:szCs w:val="20"/>
              </w:rPr>
              <w:t>Deliverable Review Timelines and Category of Deliverable</w:t>
            </w:r>
          </w:p>
        </w:tc>
      </w:tr>
      <w:tr w:rsidR="0060426E" w:rsidRPr="001A199D" w14:paraId="5DB5B513" w14:textId="77777777" w:rsidTr="00ED1C74">
        <w:tc>
          <w:tcPr>
            <w:tcW w:w="381" w:type="pct"/>
            <w:shd w:val="clear" w:color="auto" w:fill="auto"/>
          </w:tcPr>
          <w:p w14:paraId="112EB683" w14:textId="77777777" w:rsidR="0060426E" w:rsidRPr="001A199D" w:rsidRDefault="2DCCDDEA" w:rsidP="005E3122">
            <w:pPr>
              <w:spacing w:after="0"/>
              <w:jc w:val="center"/>
              <w:rPr>
                <w:rFonts w:ascii="Arial" w:hAnsi="Arial" w:cs="Arial"/>
                <w:sz w:val="20"/>
                <w:szCs w:val="20"/>
              </w:rPr>
            </w:pPr>
            <w:r w:rsidRPr="001A199D">
              <w:rPr>
                <w:rFonts w:ascii="Arial" w:hAnsi="Arial" w:cs="Arial"/>
                <w:sz w:val="20"/>
                <w:szCs w:val="20"/>
              </w:rPr>
              <w:t>10.1</w:t>
            </w:r>
          </w:p>
        </w:tc>
        <w:tc>
          <w:tcPr>
            <w:tcW w:w="2925" w:type="pct"/>
            <w:shd w:val="clear" w:color="auto" w:fill="auto"/>
          </w:tcPr>
          <w:p w14:paraId="481C7A7C" w14:textId="77777777" w:rsidR="0060426E" w:rsidRPr="001A199D" w:rsidRDefault="2DCCDDEA" w:rsidP="005E3122">
            <w:pPr>
              <w:spacing w:after="0"/>
              <w:rPr>
                <w:rFonts w:ascii="Arial" w:hAnsi="Arial" w:cs="Arial"/>
                <w:sz w:val="20"/>
                <w:szCs w:val="20"/>
              </w:rPr>
            </w:pPr>
            <w:r w:rsidRPr="001A199D">
              <w:rPr>
                <w:rFonts w:ascii="Arial" w:hAnsi="Arial" w:cs="Arial"/>
                <w:b/>
                <w:bCs/>
                <w:sz w:val="20"/>
                <w:szCs w:val="20"/>
              </w:rPr>
              <w:t>Information &amp; Knowledge Management</w:t>
            </w:r>
            <w:r w:rsidR="008979E9" w:rsidRPr="001A199D">
              <w:rPr>
                <w:rFonts w:ascii="Arial" w:hAnsi="Arial" w:cs="Arial"/>
                <w:bCs/>
                <w:sz w:val="20"/>
                <w:szCs w:val="20"/>
              </w:rPr>
              <w:t xml:space="preserve">.   </w:t>
            </w:r>
            <w:r w:rsidRPr="001A199D">
              <w:rPr>
                <w:rFonts w:ascii="Arial" w:hAnsi="Arial" w:cs="Arial"/>
                <w:sz w:val="20"/>
                <w:szCs w:val="20"/>
              </w:rPr>
              <w:t xml:space="preserve">The Contractor shall provide Information and Knowledge Management Support to the TRINITY </w:t>
            </w:r>
            <w:r w:rsidR="008979E9" w:rsidRPr="001A199D">
              <w:rPr>
                <w:rFonts w:ascii="Arial" w:hAnsi="Arial" w:cs="Arial"/>
                <w:sz w:val="20"/>
                <w:szCs w:val="20"/>
              </w:rPr>
              <w:t>P</w:t>
            </w:r>
            <w:r w:rsidRPr="001A199D">
              <w:rPr>
                <w:rFonts w:ascii="Arial" w:hAnsi="Arial" w:cs="Arial"/>
                <w:sz w:val="20"/>
                <w:szCs w:val="20"/>
              </w:rPr>
              <w:t>roject, including as a minimum:</w:t>
            </w:r>
          </w:p>
          <w:p w14:paraId="0793B80C" w14:textId="0054E1BC" w:rsidR="0060426E" w:rsidRPr="001A199D" w:rsidRDefault="00326BF3" w:rsidP="00BE037C">
            <w:pPr>
              <w:pStyle w:val="ListParagraph"/>
              <w:numPr>
                <w:ilvl w:val="0"/>
                <w:numId w:val="1"/>
              </w:numPr>
              <w:spacing w:after="0"/>
              <w:ind w:left="600" w:hanging="240"/>
              <w:rPr>
                <w:rFonts w:ascii="Arial" w:hAnsi="Arial" w:cs="Arial"/>
                <w:sz w:val="20"/>
                <w:szCs w:val="20"/>
              </w:rPr>
            </w:pPr>
            <w:r w:rsidRPr="001A199D">
              <w:rPr>
                <w:rFonts w:ascii="Arial" w:hAnsi="Arial" w:cs="Arial"/>
                <w:sz w:val="20"/>
                <w:szCs w:val="20"/>
              </w:rPr>
              <w:t xml:space="preserve">create, management and maintain </w:t>
            </w:r>
            <w:r w:rsidR="2DCCDDEA" w:rsidRPr="001A199D">
              <w:rPr>
                <w:rFonts w:ascii="Arial" w:hAnsi="Arial" w:cs="Arial"/>
                <w:sz w:val="20"/>
                <w:szCs w:val="20"/>
              </w:rPr>
              <w:t>the TRINITY Information and Knowledge Management Strategy (including update</w:t>
            </w:r>
            <w:r w:rsidR="008979E9" w:rsidRPr="001A199D">
              <w:rPr>
                <w:rFonts w:ascii="Arial" w:hAnsi="Arial" w:cs="Arial"/>
                <w:sz w:val="20"/>
                <w:szCs w:val="20"/>
              </w:rPr>
              <w:t>s as required by the Authority);</w:t>
            </w:r>
          </w:p>
          <w:p w14:paraId="49086566" w14:textId="5364A457" w:rsidR="0060426E" w:rsidRPr="001A199D" w:rsidRDefault="00326BF3" w:rsidP="00BE037C">
            <w:pPr>
              <w:pStyle w:val="ListParagraph"/>
              <w:numPr>
                <w:ilvl w:val="0"/>
                <w:numId w:val="1"/>
              </w:numPr>
              <w:spacing w:after="0"/>
              <w:ind w:left="600" w:hanging="240"/>
              <w:rPr>
                <w:rFonts w:ascii="Arial" w:hAnsi="Arial" w:cs="Arial"/>
                <w:sz w:val="20"/>
                <w:szCs w:val="20"/>
              </w:rPr>
            </w:pPr>
            <w:r w:rsidRPr="001A199D">
              <w:rPr>
                <w:rFonts w:ascii="Arial" w:hAnsi="Arial" w:cs="Arial"/>
                <w:sz w:val="20"/>
                <w:szCs w:val="20"/>
              </w:rPr>
              <w:t xml:space="preserve">create, management and maintain </w:t>
            </w:r>
            <w:r w:rsidR="2DCCDDEA" w:rsidRPr="001A199D">
              <w:rPr>
                <w:rFonts w:ascii="Arial" w:hAnsi="Arial" w:cs="Arial"/>
                <w:sz w:val="20"/>
                <w:szCs w:val="20"/>
              </w:rPr>
              <w:t>the TRINITY Information and Knowledge Management Plan(s) (including update</w:t>
            </w:r>
            <w:r w:rsidR="008979E9" w:rsidRPr="001A199D">
              <w:rPr>
                <w:rFonts w:ascii="Arial" w:hAnsi="Arial" w:cs="Arial"/>
                <w:sz w:val="20"/>
                <w:szCs w:val="20"/>
              </w:rPr>
              <w:t>s as required by the Authority);</w:t>
            </w:r>
          </w:p>
          <w:p w14:paraId="6226C701" w14:textId="334C6B50" w:rsidR="0060426E" w:rsidRPr="001A199D" w:rsidRDefault="2DCCDDEA" w:rsidP="00336429">
            <w:pPr>
              <w:pStyle w:val="ListParagraph"/>
              <w:numPr>
                <w:ilvl w:val="0"/>
                <w:numId w:val="1"/>
              </w:numPr>
              <w:spacing w:after="0"/>
              <w:ind w:left="600" w:hanging="240"/>
              <w:rPr>
                <w:rFonts w:ascii="Arial" w:hAnsi="Arial" w:cs="Arial"/>
                <w:sz w:val="20"/>
                <w:szCs w:val="20"/>
              </w:rPr>
            </w:pPr>
            <w:r w:rsidRPr="001A199D">
              <w:rPr>
                <w:rFonts w:ascii="Arial" w:hAnsi="Arial" w:cs="Arial"/>
                <w:sz w:val="20"/>
                <w:szCs w:val="20"/>
              </w:rPr>
              <w:t>Implementation of Information and Knowledge Management best practise (including Contractor</w:t>
            </w:r>
            <w:r w:rsidR="00326BF3" w:rsidRPr="001A199D">
              <w:rPr>
                <w:rFonts w:ascii="Arial" w:hAnsi="Arial" w:cs="Arial"/>
                <w:sz w:val="20"/>
                <w:szCs w:val="20"/>
              </w:rPr>
              <w:t>/Industry</w:t>
            </w:r>
            <w:r w:rsidRPr="001A199D">
              <w:rPr>
                <w:rFonts w:ascii="Arial" w:hAnsi="Arial" w:cs="Arial"/>
                <w:sz w:val="20"/>
                <w:szCs w:val="20"/>
              </w:rPr>
              <w:t xml:space="preserve"> best practi</w:t>
            </w:r>
            <w:r w:rsidR="008979E9" w:rsidRPr="001A199D">
              <w:rPr>
                <w:rFonts w:ascii="Arial" w:hAnsi="Arial" w:cs="Arial"/>
                <w:sz w:val="20"/>
                <w:szCs w:val="20"/>
              </w:rPr>
              <w:t>se and Authority best practise);</w:t>
            </w:r>
          </w:p>
          <w:p w14:paraId="04AD601C" w14:textId="77777777" w:rsidR="0060426E" w:rsidRPr="001A199D" w:rsidRDefault="2DCCDDEA" w:rsidP="00336429">
            <w:pPr>
              <w:pStyle w:val="ListParagraph"/>
              <w:numPr>
                <w:ilvl w:val="0"/>
                <w:numId w:val="1"/>
              </w:numPr>
              <w:spacing w:after="0"/>
              <w:ind w:left="600" w:hanging="240"/>
              <w:rPr>
                <w:rFonts w:ascii="Arial" w:hAnsi="Arial" w:cs="Arial"/>
                <w:sz w:val="20"/>
                <w:szCs w:val="20"/>
              </w:rPr>
            </w:pPr>
            <w:r w:rsidRPr="001A199D">
              <w:rPr>
                <w:rFonts w:ascii="Arial" w:hAnsi="Arial" w:cs="Arial"/>
                <w:sz w:val="20"/>
                <w:szCs w:val="20"/>
              </w:rPr>
              <w:t>Development and documentation of Information and Knowledge Management KPIs (including update</w:t>
            </w:r>
            <w:r w:rsidR="008979E9" w:rsidRPr="001A199D">
              <w:rPr>
                <w:rFonts w:ascii="Arial" w:hAnsi="Arial" w:cs="Arial"/>
                <w:sz w:val="20"/>
                <w:szCs w:val="20"/>
              </w:rPr>
              <w:t>s as required by the Authority);</w:t>
            </w:r>
          </w:p>
          <w:p w14:paraId="0A4CD77C" w14:textId="77777777" w:rsidR="0060426E" w:rsidRPr="001A199D" w:rsidRDefault="2DCCDDEA" w:rsidP="00336429">
            <w:pPr>
              <w:pStyle w:val="ListParagraph"/>
              <w:numPr>
                <w:ilvl w:val="0"/>
                <w:numId w:val="1"/>
              </w:numPr>
              <w:spacing w:after="0"/>
              <w:ind w:left="600" w:hanging="240"/>
              <w:rPr>
                <w:rFonts w:ascii="Arial" w:hAnsi="Arial" w:cs="Arial"/>
                <w:sz w:val="20"/>
                <w:szCs w:val="20"/>
              </w:rPr>
            </w:pPr>
            <w:r w:rsidRPr="001A199D">
              <w:rPr>
                <w:rFonts w:ascii="Arial" w:hAnsi="Arial" w:cs="Arial"/>
                <w:sz w:val="20"/>
                <w:szCs w:val="20"/>
              </w:rPr>
              <w:t>Documentation and regular update of assumptions and dependencies relating to I</w:t>
            </w:r>
            <w:r w:rsidR="008979E9" w:rsidRPr="001A199D">
              <w:rPr>
                <w:rFonts w:ascii="Arial" w:hAnsi="Arial" w:cs="Arial"/>
                <w:sz w:val="20"/>
                <w:szCs w:val="20"/>
              </w:rPr>
              <w:t>nformation Knowledge Management;</w:t>
            </w:r>
          </w:p>
          <w:p w14:paraId="40F36432" w14:textId="77777777" w:rsidR="008979E9" w:rsidRPr="001A199D" w:rsidRDefault="2DCCDDEA" w:rsidP="0063509F">
            <w:pPr>
              <w:pStyle w:val="ListParagraph"/>
              <w:numPr>
                <w:ilvl w:val="0"/>
                <w:numId w:val="1"/>
              </w:numPr>
              <w:spacing w:after="0"/>
              <w:ind w:left="600" w:hanging="240"/>
              <w:rPr>
                <w:rFonts w:ascii="Arial" w:hAnsi="Arial" w:cs="Arial"/>
                <w:sz w:val="20"/>
                <w:szCs w:val="20"/>
              </w:rPr>
            </w:pPr>
            <w:r w:rsidRPr="001A199D">
              <w:rPr>
                <w:rFonts w:ascii="Arial" w:hAnsi="Arial" w:cs="Arial"/>
                <w:sz w:val="20"/>
                <w:szCs w:val="20"/>
              </w:rPr>
              <w:t>Attendance at meetings, governance and assurance activities (at al</w:t>
            </w:r>
            <w:r w:rsidR="008979E9" w:rsidRPr="001A199D">
              <w:rPr>
                <w:rFonts w:ascii="Arial" w:hAnsi="Arial" w:cs="Arial"/>
                <w:sz w:val="20"/>
                <w:szCs w:val="20"/>
              </w:rPr>
              <w:t>l levels), support to tendering</w:t>
            </w:r>
            <w:r w:rsidRPr="001A199D">
              <w:rPr>
                <w:rFonts w:ascii="Arial" w:hAnsi="Arial" w:cs="Arial"/>
                <w:sz w:val="20"/>
                <w:szCs w:val="20"/>
              </w:rPr>
              <w:t xml:space="preserve">/ procurement activities (if required), support </w:t>
            </w:r>
            <w:r w:rsidR="008979E9" w:rsidRPr="001A199D">
              <w:rPr>
                <w:rFonts w:ascii="Arial" w:hAnsi="Arial" w:cs="Arial"/>
                <w:sz w:val="20"/>
                <w:szCs w:val="20"/>
              </w:rPr>
              <w:t>to other project team functions; and</w:t>
            </w:r>
          </w:p>
          <w:p w14:paraId="5457BC30" w14:textId="6F13A7AD" w:rsidR="0060426E" w:rsidRPr="001A199D" w:rsidRDefault="00E36874" w:rsidP="0063509F">
            <w:pPr>
              <w:pStyle w:val="ListParagraph"/>
              <w:numPr>
                <w:ilvl w:val="0"/>
                <w:numId w:val="1"/>
              </w:numPr>
              <w:spacing w:after="0"/>
              <w:ind w:left="600" w:hanging="240"/>
              <w:rPr>
                <w:rFonts w:ascii="Arial" w:hAnsi="Arial" w:cs="Arial"/>
                <w:sz w:val="20"/>
                <w:szCs w:val="20"/>
              </w:rPr>
            </w:pPr>
            <w:r w:rsidRPr="001A199D">
              <w:rPr>
                <w:rFonts w:ascii="Arial" w:hAnsi="Arial" w:cs="Arial"/>
                <w:sz w:val="20"/>
                <w:szCs w:val="20"/>
              </w:rPr>
              <w:t xml:space="preserve">In their role the Contractor shall conform to the Information Knowledge Management Strategy, Plans and Processes created and maintained under Serial 10.1 to enable effective </w:t>
            </w:r>
            <w:r w:rsidR="00326BF3" w:rsidRPr="001A199D">
              <w:rPr>
                <w:rFonts w:ascii="Arial" w:hAnsi="Arial" w:cs="Arial"/>
                <w:sz w:val="20"/>
                <w:szCs w:val="20"/>
              </w:rPr>
              <w:t>Exit and Tr</w:t>
            </w:r>
            <w:r w:rsidRPr="001A199D">
              <w:rPr>
                <w:rFonts w:ascii="Arial" w:hAnsi="Arial" w:cs="Arial"/>
                <w:sz w:val="20"/>
                <w:szCs w:val="20"/>
              </w:rPr>
              <w:t xml:space="preserve">ansitioning planning under Schedule 17 in the future. </w:t>
            </w:r>
          </w:p>
          <w:p w14:paraId="1226DB54" w14:textId="77777777" w:rsidR="00E36874" w:rsidRPr="001A199D" w:rsidRDefault="00E36874" w:rsidP="001A199D">
            <w:pPr>
              <w:pStyle w:val="ListParagraph"/>
              <w:spacing w:after="0"/>
              <w:ind w:left="600"/>
              <w:rPr>
                <w:rFonts w:ascii="Arial" w:hAnsi="Arial" w:cs="Arial"/>
                <w:sz w:val="20"/>
                <w:szCs w:val="20"/>
              </w:rPr>
            </w:pPr>
          </w:p>
          <w:p w14:paraId="44DB581A" w14:textId="77777777" w:rsidR="008979E9" w:rsidRPr="001A199D" w:rsidRDefault="008979E9" w:rsidP="0063509F">
            <w:pPr>
              <w:spacing w:after="0"/>
              <w:ind w:left="360"/>
              <w:rPr>
                <w:rFonts w:ascii="Arial" w:hAnsi="Arial" w:cs="Arial"/>
                <w:sz w:val="20"/>
                <w:szCs w:val="20"/>
              </w:rPr>
            </w:pPr>
          </w:p>
        </w:tc>
        <w:tc>
          <w:tcPr>
            <w:tcW w:w="586" w:type="pct"/>
            <w:shd w:val="clear" w:color="auto" w:fill="auto"/>
          </w:tcPr>
          <w:p w14:paraId="2DCFAF0B" w14:textId="77777777" w:rsidR="0060426E" w:rsidRPr="001A199D" w:rsidRDefault="0060426E" w:rsidP="005E3122">
            <w:pPr>
              <w:spacing w:after="0" w:line="240" w:lineRule="auto"/>
              <w:rPr>
                <w:rFonts w:ascii="Arial" w:hAnsi="Arial" w:cs="Arial"/>
                <w:sz w:val="20"/>
                <w:szCs w:val="20"/>
              </w:rPr>
            </w:pPr>
          </w:p>
          <w:p w14:paraId="137B0B6C" w14:textId="77777777" w:rsidR="0060426E" w:rsidRPr="001A199D" w:rsidRDefault="0060426E" w:rsidP="005E3122">
            <w:pPr>
              <w:spacing w:after="0" w:line="240" w:lineRule="auto"/>
              <w:rPr>
                <w:rFonts w:ascii="Arial" w:hAnsi="Arial" w:cs="Arial"/>
                <w:sz w:val="20"/>
                <w:szCs w:val="20"/>
              </w:rPr>
            </w:pPr>
          </w:p>
          <w:p w14:paraId="7271DA37" w14:textId="77777777" w:rsidR="0060426E" w:rsidRPr="001A199D" w:rsidRDefault="0060426E" w:rsidP="005E3122">
            <w:pPr>
              <w:spacing w:after="0" w:line="240" w:lineRule="auto"/>
              <w:rPr>
                <w:rFonts w:ascii="Arial" w:hAnsi="Arial" w:cs="Arial"/>
                <w:sz w:val="20"/>
                <w:szCs w:val="20"/>
              </w:rPr>
            </w:pPr>
          </w:p>
          <w:p w14:paraId="14CD61B9" w14:textId="77777777" w:rsidR="0060426E" w:rsidRPr="001A199D" w:rsidRDefault="2DCCDDEA" w:rsidP="005E3122">
            <w:pPr>
              <w:spacing w:after="0" w:line="240" w:lineRule="auto"/>
              <w:rPr>
                <w:rFonts w:ascii="Arial" w:hAnsi="Arial" w:cs="Arial"/>
                <w:sz w:val="20"/>
                <w:szCs w:val="20"/>
              </w:rPr>
            </w:pPr>
            <w:r w:rsidRPr="001A199D">
              <w:rPr>
                <w:rFonts w:ascii="Arial" w:hAnsi="Arial" w:cs="Arial"/>
                <w:sz w:val="20"/>
                <w:szCs w:val="20"/>
              </w:rPr>
              <w:t>IKM Strategy</w:t>
            </w:r>
          </w:p>
          <w:p w14:paraId="262AC5DC" w14:textId="77777777" w:rsidR="0060426E" w:rsidRPr="001A199D" w:rsidRDefault="0060426E" w:rsidP="005E3122">
            <w:pPr>
              <w:spacing w:after="0" w:line="240" w:lineRule="auto"/>
              <w:rPr>
                <w:rFonts w:ascii="Arial" w:hAnsi="Arial" w:cs="Arial"/>
                <w:sz w:val="20"/>
                <w:szCs w:val="20"/>
              </w:rPr>
            </w:pPr>
          </w:p>
          <w:p w14:paraId="585EB37E" w14:textId="77777777" w:rsidR="00BE037C" w:rsidRPr="001A199D" w:rsidRDefault="00BE037C" w:rsidP="005E3122">
            <w:pPr>
              <w:spacing w:after="0" w:line="240" w:lineRule="auto"/>
              <w:rPr>
                <w:rFonts w:ascii="Arial" w:hAnsi="Arial" w:cs="Arial"/>
                <w:sz w:val="20"/>
                <w:szCs w:val="20"/>
              </w:rPr>
            </w:pPr>
          </w:p>
          <w:p w14:paraId="51F53F9E" w14:textId="77777777" w:rsidR="0060426E" w:rsidRPr="001A199D" w:rsidRDefault="2DCCDDEA" w:rsidP="005E3122">
            <w:pPr>
              <w:spacing w:after="0" w:line="240" w:lineRule="auto"/>
              <w:rPr>
                <w:rFonts w:ascii="Arial" w:hAnsi="Arial" w:cs="Arial"/>
                <w:sz w:val="20"/>
                <w:szCs w:val="20"/>
              </w:rPr>
            </w:pPr>
            <w:r w:rsidRPr="001A199D">
              <w:rPr>
                <w:rFonts w:ascii="Arial" w:hAnsi="Arial" w:cs="Arial"/>
                <w:sz w:val="20"/>
                <w:szCs w:val="20"/>
              </w:rPr>
              <w:t>IKM Plans</w:t>
            </w:r>
          </w:p>
          <w:p w14:paraId="4896812A" w14:textId="77777777" w:rsidR="0060426E" w:rsidRPr="001A199D" w:rsidRDefault="0060426E" w:rsidP="005E3122">
            <w:pPr>
              <w:spacing w:after="0" w:line="240" w:lineRule="auto"/>
              <w:rPr>
                <w:rFonts w:ascii="Arial" w:hAnsi="Arial" w:cs="Arial"/>
                <w:sz w:val="20"/>
                <w:szCs w:val="20"/>
              </w:rPr>
            </w:pPr>
          </w:p>
          <w:p w14:paraId="6AEFB083" w14:textId="77777777" w:rsidR="00BE037C" w:rsidRPr="001A199D" w:rsidRDefault="00BE037C" w:rsidP="005E3122">
            <w:pPr>
              <w:spacing w:after="0" w:line="240" w:lineRule="auto"/>
              <w:rPr>
                <w:rFonts w:ascii="Arial" w:hAnsi="Arial" w:cs="Arial"/>
                <w:sz w:val="20"/>
                <w:szCs w:val="20"/>
              </w:rPr>
            </w:pPr>
          </w:p>
          <w:p w14:paraId="50E61042" w14:textId="77777777" w:rsidR="0060426E" w:rsidRPr="001A199D" w:rsidRDefault="2DCCDDEA" w:rsidP="005E3122">
            <w:pPr>
              <w:spacing w:after="0" w:line="240" w:lineRule="auto"/>
              <w:rPr>
                <w:rFonts w:ascii="Arial" w:hAnsi="Arial" w:cs="Arial"/>
                <w:sz w:val="20"/>
                <w:szCs w:val="20"/>
              </w:rPr>
            </w:pPr>
            <w:r w:rsidRPr="001A199D">
              <w:rPr>
                <w:rFonts w:ascii="Arial" w:hAnsi="Arial" w:cs="Arial"/>
                <w:sz w:val="20"/>
                <w:szCs w:val="20"/>
              </w:rPr>
              <w:t>Monthly Report</w:t>
            </w:r>
          </w:p>
          <w:p w14:paraId="15BDBD8C" w14:textId="30DB90ED" w:rsidR="00326BF3" w:rsidRPr="001A199D" w:rsidRDefault="00326BF3" w:rsidP="005E3122">
            <w:pPr>
              <w:spacing w:after="0" w:line="240" w:lineRule="auto"/>
              <w:rPr>
                <w:rFonts w:ascii="Arial" w:hAnsi="Arial" w:cs="Arial"/>
                <w:sz w:val="20"/>
                <w:szCs w:val="20"/>
              </w:rPr>
            </w:pPr>
          </w:p>
          <w:p w14:paraId="0ACB35CC" w14:textId="77777777" w:rsidR="00326BF3" w:rsidRPr="001A199D" w:rsidRDefault="00326BF3" w:rsidP="005E3122">
            <w:pPr>
              <w:spacing w:after="0" w:line="240" w:lineRule="auto"/>
              <w:rPr>
                <w:rFonts w:ascii="Arial" w:hAnsi="Arial" w:cs="Arial"/>
                <w:sz w:val="20"/>
                <w:szCs w:val="20"/>
              </w:rPr>
            </w:pPr>
          </w:p>
          <w:p w14:paraId="250A9250" w14:textId="77777777" w:rsidR="0060426E" w:rsidRPr="001A199D" w:rsidRDefault="0060426E" w:rsidP="005E3122">
            <w:pPr>
              <w:spacing w:after="0" w:line="240" w:lineRule="auto"/>
              <w:rPr>
                <w:rFonts w:ascii="Arial" w:hAnsi="Arial" w:cs="Arial"/>
                <w:sz w:val="20"/>
                <w:szCs w:val="20"/>
              </w:rPr>
            </w:pPr>
          </w:p>
        </w:tc>
        <w:tc>
          <w:tcPr>
            <w:tcW w:w="572" w:type="pct"/>
            <w:shd w:val="clear" w:color="auto" w:fill="auto"/>
          </w:tcPr>
          <w:p w14:paraId="219BD4D7" w14:textId="77777777" w:rsidR="0060426E" w:rsidRPr="001A199D" w:rsidRDefault="0060426E" w:rsidP="005E3122">
            <w:pPr>
              <w:spacing w:after="0" w:line="240" w:lineRule="auto"/>
              <w:rPr>
                <w:rFonts w:ascii="Arial" w:hAnsi="Arial" w:cs="Arial"/>
                <w:sz w:val="20"/>
                <w:szCs w:val="20"/>
              </w:rPr>
            </w:pPr>
          </w:p>
          <w:p w14:paraId="72410469" w14:textId="77777777" w:rsidR="0060426E" w:rsidRPr="001A199D" w:rsidRDefault="0060426E" w:rsidP="005E3122">
            <w:pPr>
              <w:spacing w:after="0" w:line="240" w:lineRule="auto"/>
              <w:rPr>
                <w:rFonts w:ascii="Arial" w:hAnsi="Arial" w:cs="Arial"/>
                <w:sz w:val="20"/>
                <w:szCs w:val="20"/>
              </w:rPr>
            </w:pPr>
          </w:p>
          <w:p w14:paraId="435314D9" w14:textId="77777777" w:rsidR="0060426E" w:rsidRPr="001A199D" w:rsidRDefault="0060426E" w:rsidP="005E3122">
            <w:pPr>
              <w:spacing w:after="0" w:line="240" w:lineRule="auto"/>
              <w:rPr>
                <w:rFonts w:ascii="Arial" w:hAnsi="Arial" w:cs="Arial"/>
                <w:sz w:val="20"/>
                <w:szCs w:val="20"/>
              </w:rPr>
            </w:pPr>
          </w:p>
          <w:p w14:paraId="6553A777" w14:textId="77777777" w:rsidR="0060426E" w:rsidRPr="001A199D" w:rsidRDefault="2DCCDDEA" w:rsidP="005E3122">
            <w:pPr>
              <w:spacing w:after="0" w:line="240" w:lineRule="auto"/>
              <w:rPr>
                <w:rFonts w:ascii="Arial" w:hAnsi="Arial" w:cs="Arial"/>
                <w:sz w:val="20"/>
                <w:szCs w:val="20"/>
              </w:rPr>
            </w:pPr>
            <w:r w:rsidRPr="001A199D">
              <w:rPr>
                <w:rFonts w:ascii="Arial" w:hAnsi="Arial" w:cs="Arial"/>
                <w:sz w:val="20"/>
                <w:szCs w:val="20"/>
              </w:rPr>
              <w:t>As per Project Schedule</w:t>
            </w:r>
          </w:p>
          <w:p w14:paraId="554C69E1" w14:textId="77777777" w:rsidR="0060426E" w:rsidRPr="001A199D" w:rsidRDefault="0060426E" w:rsidP="005E3122">
            <w:pPr>
              <w:spacing w:after="0" w:line="240" w:lineRule="auto"/>
              <w:rPr>
                <w:rFonts w:ascii="Arial" w:hAnsi="Arial" w:cs="Arial"/>
                <w:sz w:val="20"/>
                <w:szCs w:val="20"/>
              </w:rPr>
            </w:pPr>
          </w:p>
          <w:p w14:paraId="431FF787" w14:textId="77777777" w:rsidR="00326BF3" w:rsidRPr="001A199D" w:rsidRDefault="00326BF3" w:rsidP="005E3122">
            <w:pPr>
              <w:spacing w:after="0" w:line="240" w:lineRule="auto"/>
              <w:rPr>
                <w:rFonts w:ascii="Arial" w:hAnsi="Arial" w:cs="Arial"/>
                <w:sz w:val="20"/>
                <w:szCs w:val="20"/>
              </w:rPr>
            </w:pPr>
          </w:p>
          <w:p w14:paraId="753D987B" w14:textId="77777777" w:rsidR="00BE037C" w:rsidRPr="001A199D" w:rsidRDefault="00BE037C" w:rsidP="005E3122">
            <w:pPr>
              <w:spacing w:after="0" w:line="240" w:lineRule="auto"/>
              <w:rPr>
                <w:rFonts w:ascii="Arial" w:hAnsi="Arial" w:cs="Arial"/>
                <w:sz w:val="20"/>
                <w:szCs w:val="20"/>
              </w:rPr>
            </w:pPr>
            <w:r w:rsidRPr="001A199D">
              <w:rPr>
                <w:rFonts w:ascii="Arial" w:hAnsi="Arial" w:cs="Arial"/>
                <w:sz w:val="20"/>
                <w:szCs w:val="20"/>
              </w:rPr>
              <w:t>As per Project Schedule</w:t>
            </w:r>
          </w:p>
          <w:p w14:paraId="6F86BAEC" w14:textId="77777777" w:rsidR="0060426E" w:rsidRPr="001A199D" w:rsidRDefault="0060426E" w:rsidP="005E3122">
            <w:pPr>
              <w:spacing w:after="0" w:line="240" w:lineRule="auto"/>
              <w:rPr>
                <w:rFonts w:ascii="Arial" w:hAnsi="Arial" w:cs="Arial"/>
                <w:sz w:val="20"/>
                <w:szCs w:val="20"/>
              </w:rPr>
            </w:pPr>
          </w:p>
          <w:p w14:paraId="4FBB15AE" w14:textId="77777777" w:rsidR="00326BF3" w:rsidRPr="001A199D" w:rsidRDefault="00326BF3" w:rsidP="005E3122">
            <w:pPr>
              <w:spacing w:after="0" w:line="240" w:lineRule="auto"/>
              <w:rPr>
                <w:rFonts w:ascii="Arial" w:hAnsi="Arial" w:cs="Arial"/>
                <w:sz w:val="20"/>
                <w:szCs w:val="20"/>
              </w:rPr>
            </w:pPr>
          </w:p>
          <w:p w14:paraId="1EBDD5F0" w14:textId="27D181CD" w:rsidR="0060426E" w:rsidRPr="001A199D" w:rsidRDefault="2DCCDDEA" w:rsidP="00326BF3">
            <w:pPr>
              <w:spacing w:after="0" w:line="240" w:lineRule="auto"/>
              <w:rPr>
                <w:rFonts w:ascii="Arial" w:hAnsi="Arial" w:cs="Arial"/>
                <w:sz w:val="20"/>
                <w:szCs w:val="20"/>
              </w:rPr>
            </w:pPr>
            <w:r w:rsidRPr="001A199D">
              <w:rPr>
                <w:rFonts w:ascii="Arial" w:hAnsi="Arial" w:cs="Arial"/>
                <w:sz w:val="20"/>
                <w:szCs w:val="20"/>
              </w:rPr>
              <w:t>Monthly from Contract Award</w:t>
            </w:r>
          </w:p>
        </w:tc>
        <w:tc>
          <w:tcPr>
            <w:tcW w:w="536" w:type="pct"/>
          </w:tcPr>
          <w:p w14:paraId="73C528BC" w14:textId="585505E1" w:rsidR="008D29C5" w:rsidRPr="001A199D" w:rsidRDefault="008D29C5" w:rsidP="001A199D">
            <w:pPr>
              <w:spacing w:after="0"/>
              <w:jc w:val="center"/>
              <w:rPr>
                <w:rFonts w:ascii="Arial" w:hAnsi="Arial" w:cs="Arial"/>
                <w:sz w:val="20"/>
                <w:szCs w:val="20"/>
              </w:rPr>
            </w:pPr>
            <w:r w:rsidRPr="001A199D">
              <w:rPr>
                <w:rFonts w:ascii="Arial" w:hAnsi="Arial" w:cs="Arial"/>
                <w:sz w:val="20"/>
                <w:szCs w:val="20"/>
              </w:rPr>
              <w:t>Regular</w:t>
            </w:r>
          </w:p>
          <w:p w14:paraId="6DB89840" w14:textId="0438A384" w:rsidR="0060426E" w:rsidRPr="001A199D" w:rsidRDefault="003A3465" w:rsidP="001A199D">
            <w:pPr>
              <w:spacing w:after="0"/>
              <w:jc w:val="center"/>
              <w:rPr>
                <w:rFonts w:ascii="Arial" w:hAnsi="Arial" w:cs="Arial"/>
                <w:sz w:val="20"/>
                <w:szCs w:val="20"/>
              </w:rPr>
            </w:pPr>
            <w:r w:rsidRPr="001A199D">
              <w:rPr>
                <w:rFonts w:ascii="Arial" w:hAnsi="Arial" w:cs="Arial"/>
                <w:sz w:val="20"/>
                <w:szCs w:val="20"/>
              </w:rPr>
              <w:t>5 day Review per product or as identified in schedule</w:t>
            </w:r>
          </w:p>
        </w:tc>
      </w:tr>
      <w:tr w:rsidR="0060426E" w:rsidRPr="001A199D" w14:paraId="68AB43D4" w14:textId="77777777" w:rsidTr="00ED1C74">
        <w:tc>
          <w:tcPr>
            <w:tcW w:w="381" w:type="pct"/>
            <w:shd w:val="clear" w:color="auto" w:fill="auto"/>
          </w:tcPr>
          <w:p w14:paraId="1EF0946A" w14:textId="77B8DD69" w:rsidR="0060426E" w:rsidRPr="001A199D" w:rsidRDefault="2DCCDDEA" w:rsidP="005E3122">
            <w:pPr>
              <w:spacing w:after="0"/>
              <w:jc w:val="center"/>
              <w:rPr>
                <w:rFonts w:ascii="Arial" w:hAnsi="Arial" w:cs="Arial"/>
                <w:sz w:val="20"/>
                <w:szCs w:val="20"/>
              </w:rPr>
            </w:pPr>
            <w:r w:rsidRPr="001A199D">
              <w:rPr>
                <w:rFonts w:ascii="Arial" w:hAnsi="Arial" w:cs="Arial"/>
                <w:sz w:val="20"/>
                <w:szCs w:val="20"/>
              </w:rPr>
              <w:t>10.2</w:t>
            </w:r>
          </w:p>
        </w:tc>
        <w:tc>
          <w:tcPr>
            <w:tcW w:w="2925" w:type="pct"/>
            <w:shd w:val="clear" w:color="auto" w:fill="auto"/>
          </w:tcPr>
          <w:p w14:paraId="0E7A5950" w14:textId="77777777" w:rsidR="0060426E" w:rsidRPr="001A199D" w:rsidRDefault="2DCCDDEA" w:rsidP="005E3122">
            <w:pPr>
              <w:spacing w:after="0"/>
              <w:rPr>
                <w:rFonts w:ascii="Arial" w:hAnsi="Arial" w:cs="Arial"/>
                <w:sz w:val="20"/>
                <w:szCs w:val="20"/>
              </w:rPr>
            </w:pPr>
            <w:r w:rsidRPr="001A199D">
              <w:rPr>
                <w:rFonts w:ascii="Arial" w:hAnsi="Arial" w:cs="Arial"/>
                <w:b/>
                <w:bCs/>
                <w:sz w:val="20"/>
                <w:szCs w:val="20"/>
              </w:rPr>
              <w:t>Change Management</w:t>
            </w:r>
            <w:r w:rsidR="008979E9" w:rsidRPr="001A199D">
              <w:rPr>
                <w:rFonts w:ascii="Arial" w:hAnsi="Arial" w:cs="Arial"/>
                <w:bCs/>
                <w:sz w:val="20"/>
                <w:szCs w:val="20"/>
              </w:rPr>
              <w:t xml:space="preserve">.   </w:t>
            </w:r>
            <w:r w:rsidRPr="001A199D">
              <w:rPr>
                <w:rFonts w:ascii="Arial" w:hAnsi="Arial" w:cs="Arial"/>
                <w:sz w:val="20"/>
                <w:szCs w:val="20"/>
              </w:rPr>
              <w:t>The Contractor shall provide Change Management Support to the TRINITY Project, including as a minimum:</w:t>
            </w:r>
          </w:p>
          <w:p w14:paraId="06C10B63" w14:textId="6014871D" w:rsidR="0060426E" w:rsidRPr="001A199D" w:rsidRDefault="00326BF3" w:rsidP="00BE037C">
            <w:pPr>
              <w:pStyle w:val="ListParagraph"/>
              <w:numPr>
                <w:ilvl w:val="0"/>
                <w:numId w:val="1"/>
              </w:numPr>
              <w:spacing w:after="0"/>
              <w:ind w:left="600" w:hanging="240"/>
              <w:rPr>
                <w:rFonts w:ascii="Arial" w:hAnsi="Arial" w:cs="Arial"/>
                <w:sz w:val="20"/>
                <w:szCs w:val="20"/>
              </w:rPr>
            </w:pPr>
            <w:r w:rsidRPr="001A199D">
              <w:rPr>
                <w:rFonts w:ascii="Arial" w:hAnsi="Arial" w:cs="Arial"/>
                <w:sz w:val="20"/>
                <w:szCs w:val="20"/>
              </w:rPr>
              <w:t xml:space="preserve">create, management and maintain </w:t>
            </w:r>
            <w:r w:rsidR="2DCCDDEA" w:rsidRPr="001A199D">
              <w:rPr>
                <w:rFonts w:ascii="Arial" w:hAnsi="Arial" w:cs="Arial"/>
                <w:sz w:val="20"/>
                <w:szCs w:val="20"/>
              </w:rPr>
              <w:t>the TRINITY Change Management Strategy (including update</w:t>
            </w:r>
            <w:r w:rsidR="008979E9" w:rsidRPr="001A199D">
              <w:rPr>
                <w:rFonts w:ascii="Arial" w:hAnsi="Arial" w:cs="Arial"/>
                <w:sz w:val="20"/>
                <w:szCs w:val="20"/>
              </w:rPr>
              <w:t>s as required by the Authority);</w:t>
            </w:r>
          </w:p>
          <w:p w14:paraId="36DE86B8" w14:textId="0E9059B3" w:rsidR="0060426E" w:rsidRPr="001A199D" w:rsidRDefault="00326BF3" w:rsidP="00BE037C">
            <w:pPr>
              <w:pStyle w:val="ListParagraph"/>
              <w:numPr>
                <w:ilvl w:val="0"/>
                <w:numId w:val="1"/>
              </w:numPr>
              <w:spacing w:after="0"/>
              <w:ind w:left="600" w:hanging="240"/>
              <w:rPr>
                <w:rFonts w:ascii="Arial" w:hAnsi="Arial" w:cs="Arial"/>
                <w:sz w:val="20"/>
                <w:szCs w:val="20"/>
              </w:rPr>
            </w:pPr>
            <w:r w:rsidRPr="001A199D">
              <w:rPr>
                <w:rFonts w:ascii="Arial" w:hAnsi="Arial" w:cs="Arial"/>
                <w:sz w:val="20"/>
                <w:szCs w:val="20"/>
              </w:rPr>
              <w:t xml:space="preserve">create, management and maintain </w:t>
            </w:r>
            <w:r w:rsidR="2DCCDDEA" w:rsidRPr="001A199D">
              <w:rPr>
                <w:rFonts w:ascii="Arial" w:hAnsi="Arial" w:cs="Arial"/>
                <w:sz w:val="20"/>
                <w:szCs w:val="20"/>
              </w:rPr>
              <w:t>the TRINITY Change Management Plan(s) (including update</w:t>
            </w:r>
            <w:r w:rsidR="008979E9" w:rsidRPr="001A199D">
              <w:rPr>
                <w:rFonts w:ascii="Arial" w:hAnsi="Arial" w:cs="Arial"/>
                <w:sz w:val="20"/>
                <w:szCs w:val="20"/>
              </w:rPr>
              <w:t>s as required by the Authority);</w:t>
            </w:r>
          </w:p>
          <w:p w14:paraId="11E30BB3" w14:textId="52CDECA9" w:rsidR="0060426E" w:rsidRPr="001A199D" w:rsidRDefault="00326BF3" w:rsidP="00BE037C">
            <w:pPr>
              <w:pStyle w:val="ListParagraph"/>
              <w:numPr>
                <w:ilvl w:val="0"/>
                <w:numId w:val="1"/>
              </w:numPr>
              <w:spacing w:after="0"/>
              <w:ind w:left="600" w:hanging="240"/>
              <w:rPr>
                <w:rFonts w:ascii="Arial" w:hAnsi="Arial" w:cs="Arial"/>
                <w:sz w:val="20"/>
                <w:szCs w:val="20"/>
              </w:rPr>
            </w:pPr>
            <w:r w:rsidRPr="001A199D">
              <w:rPr>
                <w:rFonts w:ascii="Arial" w:hAnsi="Arial" w:cs="Arial"/>
                <w:sz w:val="20"/>
                <w:szCs w:val="20"/>
              </w:rPr>
              <w:t>create, management and maintain</w:t>
            </w:r>
            <w:r w:rsidR="2DCCDDEA" w:rsidRPr="001A199D">
              <w:rPr>
                <w:rFonts w:ascii="Arial" w:hAnsi="Arial" w:cs="Arial"/>
                <w:sz w:val="20"/>
                <w:szCs w:val="20"/>
              </w:rPr>
              <w:t xml:space="preserve"> the TRINITY Change Control Log(s) (including updates as required by the Au</w:t>
            </w:r>
            <w:r w:rsidR="008979E9" w:rsidRPr="001A199D">
              <w:rPr>
                <w:rFonts w:ascii="Arial" w:hAnsi="Arial" w:cs="Arial"/>
                <w:sz w:val="20"/>
                <w:szCs w:val="20"/>
              </w:rPr>
              <w:t>thority);</w:t>
            </w:r>
          </w:p>
          <w:p w14:paraId="4E44971C" w14:textId="77777777" w:rsidR="0060426E" w:rsidRPr="001A199D" w:rsidRDefault="2DCCDDEA" w:rsidP="00336429">
            <w:pPr>
              <w:pStyle w:val="ListParagraph"/>
              <w:numPr>
                <w:ilvl w:val="0"/>
                <w:numId w:val="1"/>
              </w:numPr>
              <w:spacing w:after="0"/>
              <w:ind w:left="600" w:hanging="240"/>
              <w:rPr>
                <w:rFonts w:ascii="Arial" w:hAnsi="Arial" w:cs="Arial"/>
                <w:sz w:val="20"/>
                <w:szCs w:val="20"/>
              </w:rPr>
            </w:pPr>
            <w:r w:rsidRPr="001A199D">
              <w:rPr>
                <w:rFonts w:ascii="Arial" w:hAnsi="Arial" w:cs="Arial"/>
                <w:sz w:val="20"/>
                <w:szCs w:val="20"/>
              </w:rPr>
              <w:t xml:space="preserve">Fulfil and administer the Change Management function on behalf of the TRINITY project. </w:t>
            </w:r>
            <w:r w:rsidR="008979E9" w:rsidRPr="001A199D">
              <w:rPr>
                <w:rFonts w:ascii="Arial" w:hAnsi="Arial" w:cs="Arial"/>
                <w:sz w:val="20"/>
                <w:szCs w:val="20"/>
              </w:rPr>
              <w:t xml:space="preserve"> </w:t>
            </w:r>
            <w:r w:rsidRPr="001A199D">
              <w:rPr>
                <w:rFonts w:ascii="Arial" w:hAnsi="Arial" w:cs="Arial"/>
                <w:sz w:val="20"/>
                <w:szCs w:val="20"/>
              </w:rPr>
              <w:t xml:space="preserve">This is to include the administration of the full change management </w:t>
            </w:r>
            <w:r w:rsidR="008979E9" w:rsidRPr="001A199D">
              <w:rPr>
                <w:rFonts w:ascii="Arial" w:hAnsi="Arial" w:cs="Arial"/>
                <w:sz w:val="20"/>
                <w:szCs w:val="20"/>
              </w:rPr>
              <w:t>processes, in compliance with MO</w:t>
            </w:r>
            <w:r w:rsidRPr="001A199D">
              <w:rPr>
                <w:rFonts w:ascii="Arial" w:hAnsi="Arial" w:cs="Arial"/>
                <w:sz w:val="20"/>
                <w:szCs w:val="20"/>
              </w:rPr>
              <w:t>D policies and procedures, and is to include detailed, documented, impa</w:t>
            </w:r>
            <w:r w:rsidR="008979E9" w:rsidRPr="001A199D">
              <w:rPr>
                <w:rFonts w:ascii="Arial" w:hAnsi="Arial" w:cs="Arial"/>
                <w:sz w:val="20"/>
                <w:szCs w:val="20"/>
              </w:rPr>
              <w:t>ct assessments and audit trails;</w:t>
            </w:r>
          </w:p>
          <w:p w14:paraId="3865F925" w14:textId="77777777" w:rsidR="0060426E" w:rsidRPr="001A199D" w:rsidRDefault="2DCCDDEA" w:rsidP="00336429">
            <w:pPr>
              <w:pStyle w:val="ListParagraph"/>
              <w:numPr>
                <w:ilvl w:val="0"/>
                <w:numId w:val="1"/>
              </w:numPr>
              <w:spacing w:after="0"/>
              <w:ind w:left="600" w:hanging="240"/>
              <w:rPr>
                <w:rFonts w:ascii="Arial" w:hAnsi="Arial" w:cs="Arial"/>
                <w:sz w:val="20"/>
                <w:szCs w:val="20"/>
              </w:rPr>
            </w:pPr>
            <w:r w:rsidRPr="001A199D">
              <w:rPr>
                <w:rFonts w:ascii="Arial" w:hAnsi="Arial" w:cs="Arial"/>
                <w:sz w:val="20"/>
                <w:szCs w:val="20"/>
              </w:rPr>
              <w:t>Documentation and regular update of assumptions and dependencie</w:t>
            </w:r>
            <w:r w:rsidR="008979E9" w:rsidRPr="001A199D">
              <w:rPr>
                <w:rFonts w:ascii="Arial" w:hAnsi="Arial" w:cs="Arial"/>
                <w:sz w:val="20"/>
                <w:szCs w:val="20"/>
              </w:rPr>
              <w:t>s relating to Change Management;</w:t>
            </w:r>
          </w:p>
          <w:p w14:paraId="3B13D077" w14:textId="77777777" w:rsidR="0060426E" w:rsidRPr="001A199D" w:rsidRDefault="2DCCDDEA" w:rsidP="00336429">
            <w:pPr>
              <w:pStyle w:val="ListParagraph"/>
              <w:numPr>
                <w:ilvl w:val="0"/>
                <w:numId w:val="1"/>
              </w:numPr>
              <w:spacing w:after="0"/>
              <w:ind w:left="600" w:hanging="240"/>
              <w:rPr>
                <w:rFonts w:ascii="Arial" w:hAnsi="Arial" w:cs="Arial"/>
                <w:sz w:val="20"/>
                <w:szCs w:val="20"/>
              </w:rPr>
            </w:pPr>
            <w:r w:rsidRPr="001A199D">
              <w:rPr>
                <w:rFonts w:ascii="Arial" w:hAnsi="Arial" w:cs="Arial"/>
                <w:sz w:val="20"/>
                <w:szCs w:val="20"/>
              </w:rPr>
              <w:t>Attendance at meetings, governance and assurance activities (at al</w:t>
            </w:r>
            <w:r w:rsidR="008979E9" w:rsidRPr="001A199D">
              <w:rPr>
                <w:rFonts w:ascii="Arial" w:hAnsi="Arial" w:cs="Arial"/>
                <w:sz w:val="20"/>
                <w:szCs w:val="20"/>
              </w:rPr>
              <w:t>l levels), support to tendering</w:t>
            </w:r>
            <w:r w:rsidRPr="001A199D">
              <w:rPr>
                <w:rFonts w:ascii="Arial" w:hAnsi="Arial" w:cs="Arial"/>
                <w:sz w:val="20"/>
                <w:szCs w:val="20"/>
              </w:rPr>
              <w:t xml:space="preserve">/ procurement activities (if required), support </w:t>
            </w:r>
            <w:r w:rsidR="008979E9" w:rsidRPr="001A199D">
              <w:rPr>
                <w:rFonts w:ascii="Arial" w:hAnsi="Arial" w:cs="Arial"/>
                <w:sz w:val="20"/>
                <w:szCs w:val="20"/>
              </w:rPr>
              <w:t>to other project team functions; and</w:t>
            </w:r>
          </w:p>
          <w:p w14:paraId="3641E7BB" w14:textId="44361184" w:rsidR="0060426E" w:rsidRPr="001A199D" w:rsidRDefault="00326BF3" w:rsidP="0063509F">
            <w:pPr>
              <w:spacing w:after="0" w:line="240" w:lineRule="auto"/>
              <w:rPr>
                <w:rFonts w:ascii="Arial" w:hAnsi="Arial" w:cs="Arial"/>
                <w:color w:val="000000"/>
                <w:sz w:val="20"/>
                <w:szCs w:val="20"/>
              </w:rPr>
            </w:pPr>
            <w:r w:rsidRPr="001A199D">
              <w:rPr>
                <w:rFonts w:ascii="Arial" w:hAnsi="Arial" w:cs="Arial"/>
                <w:sz w:val="20"/>
                <w:szCs w:val="20"/>
              </w:rPr>
              <w:t xml:space="preserve">In their role the Contractor shall conform to the Information Knowledge Management Strategy, Plans and Processes created and maintained under Serial 10.1 to enable effective Exit and Transitioning planning under Schedule 17 in the future. </w:t>
            </w:r>
          </w:p>
        </w:tc>
        <w:tc>
          <w:tcPr>
            <w:tcW w:w="586" w:type="pct"/>
            <w:shd w:val="clear" w:color="auto" w:fill="auto"/>
          </w:tcPr>
          <w:p w14:paraId="210E5D25" w14:textId="093B210D" w:rsidR="0060426E" w:rsidRPr="001A199D" w:rsidRDefault="00BE037C" w:rsidP="005E3122">
            <w:pPr>
              <w:spacing w:after="0" w:line="240" w:lineRule="auto"/>
              <w:rPr>
                <w:rFonts w:ascii="Arial" w:hAnsi="Arial" w:cs="Arial"/>
                <w:sz w:val="20"/>
                <w:szCs w:val="20"/>
              </w:rPr>
            </w:pPr>
            <w:r w:rsidRPr="001A199D">
              <w:rPr>
                <w:rFonts w:ascii="Arial" w:hAnsi="Arial" w:cs="Arial"/>
                <w:sz w:val="20"/>
                <w:szCs w:val="20"/>
              </w:rPr>
              <w:t>C</w:t>
            </w:r>
            <w:r w:rsidR="2DCCDDEA" w:rsidRPr="001A199D">
              <w:rPr>
                <w:rFonts w:ascii="Arial" w:hAnsi="Arial" w:cs="Arial"/>
                <w:sz w:val="20"/>
                <w:szCs w:val="20"/>
              </w:rPr>
              <w:t>hange Management Strategy</w:t>
            </w:r>
          </w:p>
          <w:p w14:paraId="5379F865" w14:textId="77777777" w:rsidR="00BE037C" w:rsidRPr="001A199D" w:rsidRDefault="00BE037C" w:rsidP="005E3122">
            <w:pPr>
              <w:spacing w:after="0" w:line="240" w:lineRule="auto"/>
              <w:rPr>
                <w:rFonts w:ascii="Arial" w:hAnsi="Arial" w:cs="Arial"/>
                <w:sz w:val="20"/>
                <w:szCs w:val="20"/>
              </w:rPr>
            </w:pPr>
          </w:p>
          <w:p w14:paraId="620FD41B" w14:textId="77777777" w:rsidR="0060426E" w:rsidRPr="001A199D" w:rsidRDefault="2DCCDDEA" w:rsidP="005E3122">
            <w:pPr>
              <w:spacing w:after="0" w:line="240" w:lineRule="auto"/>
              <w:rPr>
                <w:rFonts w:ascii="Arial" w:hAnsi="Arial" w:cs="Arial"/>
                <w:sz w:val="20"/>
                <w:szCs w:val="20"/>
              </w:rPr>
            </w:pPr>
            <w:r w:rsidRPr="001A199D">
              <w:rPr>
                <w:rFonts w:ascii="Arial" w:hAnsi="Arial" w:cs="Arial"/>
                <w:sz w:val="20"/>
                <w:szCs w:val="20"/>
              </w:rPr>
              <w:t>Change Management Plan</w:t>
            </w:r>
          </w:p>
          <w:p w14:paraId="1AE32964" w14:textId="77777777" w:rsidR="00BE037C" w:rsidRPr="001A199D" w:rsidRDefault="00BE037C" w:rsidP="005E3122">
            <w:pPr>
              <w:spacing w:after="0" w:line="240" w:lineRule="auto"/>
              <w:rPr>
                <w:rFonts w:ascii="Arial" w:hAnsi="Arial" w:cs="Arial"/>
                <w:sz w:val="20"/>
                <w:szCs w:val="20"/>
              </w:rPr>
            </w:pPr>
          </w:p>
          <w:p w14:paraId="3F182537" w14:textId="3629762F" w:rsidR="00BE037C" w:rsidRPr="001A199D" w:rsidRDefault="00BE037C" w:rsidP="005E3122">
            <w:pPr>
              <w:spacing w:after="0" w:line="240" w:lineRule="auto"/>
              <w:rPr>
                <w:rFonts w:ascii="Arial" w:hAnsi="Arial" w:cs="Arial"/>
                <w:sz w:val="20"/>
                <w:szCs w:val="20"/>
              </w:rPr>
            </w:pPr>
            <w:r w:rsidRPr="001A199D">
              <w:rPr>
                <w:rFonts w:ascii="Arial" w:hAnsi="Arial" w:cs="Arial"/>
                <w:sz w:val="20"/>
                <w:szCs w:val="20"/>
              </w:rPr>
              <w:t>Change Control Logs</w:t>
            </w:r>
          </w:p>
        </w:tc>
        <w:tc>
          <w:tcPr>
            <w:tcW w:w="572" w:type="pct"/>
            <w:shd w:val="clear" w:color="auto" w:fill="auto"/>
          </w:tcPr>
          <w:p w14:paraId="39162CEE" w14:textId="77777777" w:rsidR="00BE037C" w:rsidRPr="001A199D" w:rsidRDefault="008D29C5" w:rsidP="005E3122">
            <w:pPr>
              <w:spacing w:after="0" w:line="240" w:lineRule="auto"/>
              <w:rPr>
                <w:rFonts w:ascii="Arial" w:hAnsi="Arial" w:cs="Arial"/>
                <w:sz w:val="20"/>
                <w:szCs w:val="20"/>
              </w:rPr>
            </w:pPr>
            <w:r w:rsidRPr="001A199D">
              <w:rPr>
                <w:rFonts w:ascii="Arial" w:hAnsi="Arial" w:cs="Arial"/>
                <w:sz w:val="20"/>
                <w:szCs w:val="20"/>
              </w:rPr>
              <w:t>As per project schedule</w:t>
            </w:r>
          </w:p>
          <w:p w14:paraId="727662F3" w14:textId="77777777" w:rsidR="00BE037C" w:rsidRPr="001A199D" w:rsidRDefault="00BE037C" w:rsidP="005E3122">
            <w:pPr>
              <w:spacing w:after="0" w:line="240" w:lineRule="auto"/>
              <w:rPr>
                <w:rFonts w:ascii="Arial" w:hAnsi="Arial" w:cs="Arial"/>
                <w:sz w:val="20"/>
                <w:szCs w:val="20"/>
              </w:rPr>
            </w:pPr>
          </w:p>
          <w:p w14:paraId="03EE8675" w14:textId="77777777" w:rsidR="00BE037C" w:rsidRPr="001A199D" w:rsidRDefault="00BE037C" w:rsidP="005E3122">
            <w:pPr>
              <w:spacing w:after="0" w:line="240" w:lineRule="auto"/>
              <w:rPr>
                <w:rFonts w:ascii="Arial" w:hAnsi="Arial" w:cs="Arial"/>
                <w:sz w:val="20"/>
                <w:szCs w:val="20"/>
              </w:rPr>
            </w:pPr>
          </w:p>
          <w:p w14:paraId="4163EBA2" w14:textId="31536EAF" w:rsidR="00BE037C" w:rsidRPr="001A199D" w:rsidRDefault="00BE037C" w:rsidP="005E3122">
            <w:pPr>
              <w:spacing w:after="0" w:line="240" w:lineRule="auto"/>
              <w:rPr>
                <w:rFonts w:ascii="Arial" w:hAnsi="Arial" w:cs="Arial"/>
                <w:sz w:val="20"/>
                <w:szCs w:val="20"/>
              </w:rPr>
            </w:pPr>
            <w:r w:rsidRPr="001A199D">
              <w:rPr>
                <w:rFonts w:ascii="Arial" w:hAnsi="Arial" w:cs="Arial"/>
                <w:sz w:val="20"/>
                <w:szCs w:val="20"/>
              </w:rPr>
              <w:t>As per project schedule</w:t>
            </w:r>
          </w:p>
          <w:p w14:paraId="68C9F854" w14:textId="77777777" w:rsidR="00BE037C" w:rsidRPr="001A199D" w:rsidRDefault="00BE037C" w:rsidP="005E3122">
            <w:pPr>
              <w:spacing w:after="0" w:line="240" w:lineRule="auto"/>
              <w:rPr>
                <w:rFonts w:ascii="Arial" w:hAnsi="Arial" w:cs="Arial"/>
                <w:sz w:val="20"/>
                <w:szCs w:val="20"/>
              </w:rPr>
            </w:pPr>
          </w:p>
          <w:p w14:paraId="18F2BDB2" w14:textId="77777777" w:rsidR="0052545A" w:rsidRPr="001A199D" w:rsidRDefault="0052545A" w:rsidP="005E3122">
            <w:pPr>
              <w:spacing w:after="0" w:line="240" w:lineRule="auto"/>
              <w:rPr>
                <w:rFonts w:ascii="Arial" w:hAnsi="Arial" w:cs="Arial"/>
                <w:sz w:val="20"/>
                <w:szCs w:val="20"/>
              </w:rPr>
            </w:pPr>
          </w:p>
          <w:p w14:paraId="03E0CC72" w14:textId="694AC101" w:rsidR="00BE037C" w:rsidRPr="001A199D" w:rsidRDefault="00326BF3" w:rsidP="005E3122">
            <w:pPr>
              <w:spacing w:after="0" w:line="240" w:lineRule="auto"/>
              <w:rPr>
                <w:rFonts w:ascii="Arial" w:hAnsi="Arial" w:cs="Arial"/>
                <w:sz w:val="20"/>
                <w:szCs w:val="20"/>
              </w:rPr>
            </w:pPr>
            <w:r w:rsidRPr="001A199D">
              <w:rPr>
                <w:rFonts w:ascii="Arial" w:hAnsi="Arial" w:cs="Arial"/>
                <w:sz w:val="20"/>
                <w:szCs w:val="20"/>
              </w:rPr>
              <w:t xml:space="preserve">Baselined </w:t>
            </w:r>
            <w:r w:rsidR="00E1355D" w:rsidRPr="001A199D">
              <w:rPr>
                <w:rFonts w:ascii="Arial" w:hAnsi="Arial" w:cs="Arial"/>
                <w:sz w:val="20"/>
                <w:szCs w:val="20"/>
              </w:rPr>
              <w:t xml:space="preserve">monthly </w:t>
            </w:r>
          </w:p>
          <w:p w14:paraId="2BBD95E0" w14:textId="77777777" w:rsidR="00BE037C" w:rsidRPr="001A199D" w:rsidRDefault="00BE037C" w:rsidP="005E3122">
            <w:pPr>
              <w:spacing w:after="0" w:line="240" w:lineRule="auto"/>
              <w:rPr>
                <w:rFonts w:ascii="Arial" w:hAnsi="Arial" w:cs="Arial"/>
                <w:sz w:val="20"/>
                <w:szCs w:val="20"/>
              </w:rPr>
            </w:pPr>
          </w:p>
          <w:p w14:paraId="1C58817B" w14:textId="22C68416" w:rsidR="0060426E" w:rsidRPr="001A199D" w:rsidRDefault="0060426E" w:rsidP="005E3122">
            <w:pPr>
              <w:spacing w:after="0" w:line="240" w:lineRule="auto"/>
              <w:rPr>
                <w:rFonts w:ascii="Arial" w:hAnsi="Arial" w:cs="Arial"/>
                <w:sz w:val="20"/>
                <w:szCs w:val="20"/>
              </w:rPr>
            </w:pPr>
          </w:p>
        </w:tc>
        <w:tc>
          <w:tcPr>
            <w:tcW w:w="536" w:type="pct"/>
          </w:tcPr>
          <w:p w14:paraId="0A6BFEA3" w14:textId="50CF5C6F" w:rsidR="008D29C5" w:rsidRPr="001A199D" w:rsidRDefault="008D29C5" w:rsidP="001A199D">
            <w:pPr>
              <w:spacing w:after="0"/>
              <w:jc w:val="center"/>
              <w:rPr>
                <w:rFonts w:ascii="Arial" w:hAnsi="Arial" w:cs="Arial"/>
                <w:sz w:val="20"/>
                <w:szCs w:val="20"/>
              </w:rPr>
            </w:pPr>
            <w:r w:rsidRPr="001A199D">
              <w:rPr>
                <w:rFonts w:ascii="Arial" w:hAnsi="Arial" w:cs="Arial"/>
                <w:sz w:val="20"/>
                <w:szCs w:val="20"/>
              </w:rPr>
              <w:t>Regular</w:t>
            </w:r>
          </w:p>
          <w:p w14:paraId="6C147A78" w14:textId="46E25933" w:rsidR="0060426E" w:rsidRPr="001A199D" w:rsidRDefault="003A3465" w:rsidP="001A199D">
            <w:pPr>
              <w:spacing w:after="0"/>
              <w:jc w:val="center"/>
              <w:rPr>
                <w:rFonts w:ascii="Arial" w:hAnsi="Arial" w:cs="Arial"/>
                <w:sz w:val="20"/>
                <w:szCs w:val="20"/>
              </w:rPr>
            </w:pPr>
            <w:r w:rsidRPr="001A199D">
              <w:rPr>
                <w:rFonts w:ascii="Arial" w:hAnsi="Arial" w:cs="Arial"/>
                <w:sz w:val="20"/>
                <w:szCs w:val="20"/>
              </w:rPr>
              <w:t>5 day Review per product or as identified in schedule</w:t>
            </w:r>
          </w:p>
        </w:tc>
      </w:tr>
      <w:tr w:rsidR="0060426E" w:rsidRPr="001A199D" w14:paraId="0C90E04C" w14:textId="77777777" w:rsidTr="00ED1C74">
        <w:tc>
          <w:tcPr>
            <w:tcW w:w="381" w:type="pct"/>
            <w:shd w:val="clear" w:color="auto" w:fill="auto"/>
          </w:tcPr>
          <w:p w14:paraId="0D560E23" w14:textId="77777777" w:rsidR="0060426E" w:rsidRPr="001A199D" w:rsidRDefault="2DCCDDEA" w:rsidP="005E3122">
            <w:pPr>
              <w:spacing w:after="0"/>
              <w:jc w:val="center"/>
              <w:rPr>
                <w:rFonts w:ascii="Arial" w:hAnsi="Arial" w:cs="Arial"/>
                <w:sz w:val="20"/>
                <w:szCs w:val="20"/>
              </w:rPr>
            </w:pPr>
            <w:r w:rsidRPr="001A199D">
              <w:rPr>
                <w:rFonts w:ascii="Arial" w:hAnsi="Arial" w:cs="Arial"/>
                <w:sz w:val="20"/>
                <w:szCs w:val="20"/>
              </w:rPr>
              <w:t>10.3</w:t>
            </w:r>
          </w:p>
        </w:tc>
        <w:tc>
          <w:tcPr>
            <w:tcW w:w="2925" w:type="pct"/>
            <w:shd w:val="clear" w:color="auto" w:fill="auto"/>
          </w:tcPr>
          <w:p w14:paraId="3968FA54" w14:textId="77777777" w:rsidR="0060426E" w:rsidRPr="001A199D" w:rsidRDefault="2DCCDDEA" w:rsidP="005E3122">
            <w:pPr>
              <w:spacing w:after="0"/>
              <w:rPr>
                <w:rFonts w:ascii="Arial" w:hAnsi="Arial" w:cs="Arial"/>
                <w:sz w:val="20"/>
                <w:szCs w:val="20"/>
              </w:rPr>
            </w:pPr>
            <w:r w:rsidRPr="001A199D">
              <w:rPr>
                <w:rFonts w:ascii="Arial" w:hAnsi="Arial" w:cs="Arial"/>
                <w:b/>
                <w:bCs/>
                <w:sz w:val="20"/>
                <w:szCs w:val="20"/>
              </w:rPr>
              <w:t>Configuration Management</w:t>
            </w:r>
            <w:r w:rsidR="008979E9" w:rsidRPr="001A199D">
              <w:rPr>
                <w:rFonts w:ascii="Arial" w:hAnsi="Arial" w:cs="Arial"/>
                <w:bCs/>
                <w:sz w:val="20"/>
                <w:szCs w:val="20"/>
              </w:rPr>
              <w:t xml:space="preserve">.   </w:t>
            </w:r>
            <w:r w:rsidRPr="001A199D">
              <w:rPr>
                <w:rFonts w:ascii="Arial" w:hAnsi="Arial" w:cs="Arial"/>
                <w:sz w:val="20"/>
                <w:szCs w:val="20"/>
              </w:rPr>
              <w:t>The Contractor shall provide Configuration Management Support to the TRINITY Project, including as a minimum:</w:t>
            </w:r>
          </w:p>
          <w:p w14:paraId="0B584967" w14:textId="77777777" w:rsidR="0060426E" w:rsidRPr="001A199D" w:rsidRDefault="2DCCDDEA" w:rsidP="00BE037C">
            <w:pPr>
              <w:pStyle w:val="ListParagraph"/>
              <w:numPr>
                <w:ilvl w:val="0"/>
                <w:numId w:val="12"/>
              </w:numPr>
              <w:spacing w:after="0"/>
              <w:ind w:left="674" w:hanging="314"/>
              <w:rPr>
                <w:rFonts w:ascii="Arial" w:hAnsi="Arial" w:cs="Arial"/>
                <w:sz w:val="20"/>
                <w:szCs w:val="20"/>
              </w:rPr>
            </w:pPr>
            <w:r w:rsidRPr="001A199D">
              <w:rPr>
                <w:rFonts w:ascii="Arial" w:hAnsi="Arial" w:cs="Arial"/>
                <w:sz w:val="20"/>
                <w:szCs w:val="20"/>
              </w:rPr>
              <w:t>Delivery of the TRINITY Configuration Management Strategy (including update</w:t>
            </w:r>
            <w:r w:rsidR="008979E9" w:rsidRPr="001A199D">
              <w:rPr>
                <w:rFonts w:ascii="Arial" w:hAnsi="Arial" w:cs="Arial"/>
                <w:sz w:val="20"/>
                <w:szCs w:val="20"/>
              </w:rPr>
              <w:t>s as required by the Authority);</w:t>
            </w:r>
          </w:p>
          <w:p w14:paraId="5504A293" w14:textId="77777777" w:rsidR="0060426E" w:rsidRPr="001A199D" w:rsidRDefault="2DCCDDEA" w:rsidP="00BE037C">
            <w:pPr>
              <w:pStyle w:val="ListParagraph"/>
              <w:numPr>
                <w:ilvl w:val="0"/>
                <w:numId w:val="12"/>
              </w:numPr>
              <w:spacing w:after="0"/>
              <w:ind w:left="674" w:hanging="314"/>
              <w:rPr>
                <w:rFonts w:ascii="Arial" w:hAnsi="Arial" w:cs="Arial"/>
                <w:sz w:val="20"/>
                <w:szCs w:val="20"/>
              </w:rPr>
            </w:pPr>
            <w:r w:rsidRPr="001A199D">
              <w:rPr>
                <w:rFonts w:ascii="Arial" w:hAnsi="Arial" w:cs="Arial"/>
                <w:sz w:val="20"/>
                <w:szCs w:val="20"/>
              </w:rPr>
              <w:lastRenderedPageBreak/>
              <w:t>Delivery of the TRINITY Configuration Management Plan(s) (including update</w:t>
            </w:r>
            <w:r w:rsidR="008979E9" w:rsidRPr="001A199D">
              <w:rPr>
                <w:rFonts w:ascii="Arial" w:hAnsi="Arial" w:cs="Arial"/>
                <w:sz w:val="20"/>
                <w:szCs w:val="20"/>
              </w:rPr>
              <w:t>s as required by the Authority);</w:t>
            </w:r>
          </w:p>
          <w:p w14:paraId="2DDDB70C" w14:textId="77777777" w:rsidR="0060426E" w:rsidRPr="001A199D" w:rsidRDefault="2DCCDDEA" w:rsidP="00BE037C">
            <w:pPr>
              <w:pStyle w:val="ListParagraph"/>
              <w:numPr>
                <w:ilvl w:val="0"/>
                <w:numId w:val="12"/>
              </w:numPr>
              <w:spacing w:after="0"/>
              <w:ind w:left="674" w:hanging="314"/>
              <w:rPr>
                <w:rFonts w:ascii="Arial" w:hAnsi="Arial" w:cs="Arial"/>
                <w:sz w:val="20"/>
                <w:szCs w:val="20"/>
              </w:rPr>
            </w:pPr>
            <w:r w:rsidRPr="001A199D">
              <w:rPr>
                <w:rFonts w:ascii="Arial" w:hAnsi="Arial" w:cs="Arial"/>
                <w:sz w:val="20"/>
                <w:szCs w:val="20"/>
              </w:rPr>
              <w:t>Control of the TRINITY Configuration Management system within the Auth</w:t>
            </w:r>
            <w:r w:rsidR="008979E9" w:rsidRPr="001A199D">
              <w:rPr>
                <w:rFonts w:ascii="Arial" w:hAnsi="Arial" w:cs="Arial"/>
                <w:sz w:val="20"/>
                <w:szCs w:val="20"/>
              </w:rPr>
              <w:t>ority’s SharePoint or MOSS area;</w:t>
            </w:r>
          </w:p>
          <w:p w14:paraId="2DC41270" w14:textId="77777777" w:rsidR="0060426E" w:rsidRPr="001A199D" w:rsidRDefault="2DCCDDEA" w:rsidP="00BE037C">
            <w:pPr>
              <w:pStyle w:val="ListParagraph"/>
              <w:numPr>
                <w:ilvl w:val="0"/>
                <w:numId w:val="12"/>
              </w:numPr>
              <w:spacing w:after="0"/>
              <w:ind w:left="674" w:hanging="314"/>
              <w:rPr>
                <w:rFonts w:ascii="Arial" w:hAnsi="Arial" w:cs="Arial"/>
                <w:sz w:val="20"/>
                <w:szCs w:val="20"/>
              </w:rPr>
            </w:pPr>
            <w:r w:rsidRPr="001A199D">
              <w:rPr>
                <w:rFonts w:ascii="Arial" w:hAnsi="Arial" w:cs="Arial"/>
                <w:sz w:val="20"/>
                <w:szCs w:val="20"/>
              </w:rPr>
              <w:t>Delivery of the TRINITY Document Control Log (including update</w:t>
            </w:r>
            <w:r w:rsidR="008979E9" w:rsidRPr="001A199D">
              <w:rPr>
                <w:rFonts w:ascii="Arial" w:hAnsi="Arial" w:cs="Arial"/>
                <w:sz w:val="20"/>
                <w:szCs w:val="20"/>
              </w:rPr>
              <w:t>s as required by the Authority);</w:t>
            </w:r>
          </w:p>
          <w:p w14:paraId="56042CAD" w14:textId="77777777" w:rsidR="0060426E" w:rsidRPr="001A199D" w:rsidRDefault="2DCCDDEA" w:rsidP="00336429">
            <w:pPr>
              <w:pStyle w:val="ListParagraph"/>
              <w:numPr>
                <w:ilvl w:val="0"/>
                <w:numId w:val="12"/>
              </w:numPr>
              <w:spacing w:after="0"/>
              <w:ind w:left="674" w:hanging="314"/>
              <w:rPr>
                <w:rFonts w:ascii="Arial" w:hAnsi="Arial" w:cs="Arial"/>
                <w:sz w:val="20"/>
                <w:szCs w:val="20"/>
              </w:rPr>
            </w:pPr>
            <w:r w:rsidRPr="001A199D">
              <w:rPr>
                <w:rFonts w:ascii="Arial" w:hAnsi="Arial" w:cs="Arial"/>
                <w:sz w:val="20"/>
                <w:szCs w:val="20"/>
              </w:rPr>
              <w:t xml:space="preserve">Fulfil and administer the Change Management function on behalf of the TRINITY project. </w:t>
            </w:r>
            <w:r w:rsidR="008979E9" w:rsidRPr="001A199D">
              <w:rPr>
                <w:rFonts w:ascii="Arial" w:hAnsi="Arial" w:cs="Arial"/>
                <w:sz w:val="20"/>
                <w:szCs w:val="20"/>
              </w:rPr>
              <w:t xml:space="preserve"> </w:t>
            </w:r>
            <w:r w:rsidRPr="001A199D">
              <w:rPr>
                <w:rFonts w:ascii="Arial" w:hAnsi="Arial" w:cs="Arial"/>
                <w:sz w:val="20"/>
                <w:szCs w:val="20"/>
              </w:rPr>
              <w:t xml:space="preserve">This is to include the administration of the all configuration management </w:t>
            </w:r>
            <w:r w:rsidR="008979E9" w:rsidRPr="001A199D">
              <w:rPr>
                <w:rFonts w:ascii="Arial" w:hAnsi="Arial" w:cs="Arial"/>
                <w:sz w:val="20"/>
                <w:szCs w:val="20"/>
              </w:rPr>
              <w:t>processes, in compliance with MO</w:t>
            </w:r>
            <w:r w:rsidRPr="001A199D">
              <w:rPr>
                <w:rFonts w:ascii="Arial" w:hAnsi="Arial" w:cs="Arial"/>
                <w:sz w:val="20"/>
                <w:szCs w:val="20"/>
              </w:rPr>
              <w:t>D policies and procedures, and provide a configuration audit trail</w:t>
            </w:r>
            <w:r w:rsidR="008979E9" w:rsidRPr="001A199D">
              <w:rPr>
                <w:rFonts w:ascii="Arial" w:hAnsi="Arial" w:cs="Arial"/>
                <w:sz w:val="20"/>
                <w:szCs w:val="20"/>
              </w:rPr>
              <w:t>;</w:t>
            </w:r>
          </w:p>
          <w:p w14:paraId="7932C874" w14:textId="77777777" w:rsidR="0060426E" w:rsidRPr="001A199D" w:rsidRDefault="2DCCDDEA" w:rsidP="00336429">
            <w:pPr>
              <w:pStyle w:val="ListParagraph"/>
              <w:numPr>
                <w:ilvl w:val="0"/>
                <w:numId w:val="12"/>
              </w:numPr>
              <w:spacing w:after="0"/>
              <w:ind w:left="674" w:hanging="314"/>
              <w:rPr>
                <w:rFonts w:ascii="Arial" w:hAnsi="Arial" w:cs="Arial"/>
                <w:sz w:val="20"/>
                <w:szCs w:val="20"/>
              </w:rPr>
            </w:pPr>
            <w:r w:rsidRPr="001A199D">
              <w:rPr>
                <w:rFonts w:ascii="Arial" w:hAnsi="Arial" w:cs="Arial"/>
                <w:sz w:val="20"/>
                <w:szCs w:val="20"/>
              </w:rPr>
              <w:t>Documentation and regular update of assumptions and dependencies relating to Document Contr</w:t>
            </w:r>
            <w:r w:rsidR="008979E9" w:rsidRPr="001A199D">
              <w:rPr>
                <w:rFonts w:ascii="Arial" w:hAnsi="Arial" w:cs="Arial"/>
                <w:sz w:val="20"/>
                <w:szCs w:val="20"/>
              </w:rPr>
              <w:t>ol and Configuration Management;</w:t>
            </w:r>
          </w:p>
          <w:p w14:paraId="2C4101A7" w14:textId="77777777" w:rsidR="008979E9" w:rsidRPr="001A199D" w:rsidRDefault="2DCCDDEA" w:rsidP="00336429">
            <w:pPr>
              <w:pStyle w:val="ListParagraph"/>
              <w:numPr>
                <w:ilvl w:val="0"/>
                <w:numId w:val="12"/>
              </w:numPr>
              <w:spacing w:after="0"/>
              <w:ind w:left="674" w:hanging="314"/>
              <w:rPr>
                <w:rFonts w:ascii="Arial" w:hAnsi="Arial" w:cs="Arial"/>
                <w:sz w:val="20"/>
                <w:szCs w:val="20"/>
              </w:rPr>
            </w:pPr>
            <w:r w:rsidRPr="001A199D">
              <w:rPr>
                <w:rFonts w:ascii="Arial" w:hAnsi="Arial" w:cs="Arial"/>
                <w:sz w:val="20"/>
                <w:szCs w:val="20"/>
              </w:rPr>
              <w:t xml:space="preserve">Attendance at meetings, governance and assurance activities (at all levels), support to </w:t>
            </w:r>
            <w:r w:rsidR="008979E9" w:rsidRPr="001A199D">
              <w:rPr>
                <w:rFonts w:ascii="Arial" w:hAnsi="Arial" w:cs="Arial"/>
                <w:sz w:val="20"/>
                <w:szCs w:val="20"/>
              </w:rPr>
              <w:t>tendering</w:t>
            </w:r>
            <w:r w:rsidRPr="001A199D">
              <w:rPr>
                <w:rFonts w:ascii="Arial" w:hAnsi="Arial" w:cs="Arial"/>
                <w:sz w:val="20"/>
                <w:szCs w:val="20"/>
              </w:rPr>
              <w:t xml:space="preserve">/ procurement activities (if required), support </w:t>
            </w:r>
            <w:r w:rsidR="008979E9" w:rsidRPr="001A199D">
              <w:rPr>
                <w:rFonts w:ascii="Arial" w:hAnsi="Arial" w:cs="Arial"/>
                <w:sz w:val="20"/>
                <w:szCs w:val="20"/>
              </w:rPr>
              <w:t>to other project team functions; and</w:t>
            </w:r>
          </w:p>
          <w:p w14:paraId="54E932B7" w14:textId="73DB2B36" w:rsidR="0060426E" w:rsidRPr="001A199D" w:rsidRDefault="00326BF3" w:rsidP="0063509F">
            <w:pPr>
              <w:pStyle w:val="ListParagraph"/>
              <w:numPr>
                <w:ilvl w:val="0"/>
                <w:numId w:val="12"/>
              </w:numPr>
              <w:spacing w:after="0"/>
              <w:ind w:left="674" w:hanging="314"/>
              <w:rPr>
                <w:rFonts w:ascii="Arial" w:hAnsi="Arial" w:cs="Arial"/>
                <w:sz w:val="20"/>
                <w:szCs w:val="20"/>
              </w:rPr>
            </w:pPr>
            <w:r w:rsidRPr="001A199D">
              <w:rPr>
                <w:rFonts w:ascii="Arial" w:hAnsi="Arial" w:cs="Arial"/>
                <w:sz w:val="20"/>
                <w:szCs w:val="20"/>
              </w:rPr>
              <w:t>In their role the Contractor shall conform to the Information Knowledge Management Strategy, Plans and Processes created and maintained under Serial 10.1 to enable effective Exit and Transitioning planning under Schedule 17 in the future.</w:t>
            </w:r>
            <w:r w:rsidR="008979E9" w:rsidRPr="001A199D">
              <w:rPr>
                <w:rFonts w:ascii="Arial" w:hAnsi="Arial" w:cs="Arial"/>
                <w:sz w:val="20"/>
                <w:szCs w:val="20"/>
              </w:rPr>
              <w:t>.</w:t>
            </w:r>
          </w:p>
          <w:p w14:paraId="020C41E2" w14:textId="77777777" w:rsidR="008979E9" w:rsidRPr="001A199D" w:rsidRDefault="008979E9" w:rsidP="00BE037C">
            <w:pPr>
              <w:spacing w:after="0"/>
              <w:ind w:left="360"/>
              <w:rPr>
                <w:rFonts w:ascii="Arial" w:hAnsi="Arial" w:cs="Arial"/>
                <w:sz w:val="20"/>
                <w:szCs w:val="20"/>
              </w:rPr>
            </w:pPr>
          </w:p>
          <w:p w14:paraId="114B8886" w14:textId="77777777" w:rsidR="00BE037C" w:rsidRPr="001A199D" w:rsidRDefault="00BE037C" w:rsidP="00BE037C">
            <w:pPr>
              <w:spacing w:after="0"/>
              <w:ind w:left="360"/>
              <w:rPr>
                <w:rFonts w:ascii="Arial" w:hAnsi="Arial" w:cs="Arial"/>
                <w:sz w:val="20"/>
                <w:szCs w:val="20"/>
              </w:rPr>
            </w:pPr>
          </w:p>
        </w:tc>
        <w:tc>
          <w:tcPr>
            <w:tcW w:w="586" w:type="pct"/>
            <w:shd w:val="clear" w:color="auto" w:fill="auto"/>
          </w:tcPr>
          <w:p w14:paraId="2601E1F1" w14:textId="56CB1A70" w:rsidR="0060426E" w:rsidRPr="001A199D" w:rsidRDefault="00BE037C" w:rsidP="005E3122">
            <w:pPr>
              <w:spacing w:after="0" w:line="240" w:lineRule="auto"/>
              <w:rPr>
                <w:rFonts w:ascii="Arial" w:hAnsi="Arial" w:cs="Arial"/>
                <w:sz w:val="20"/>
                <w:szCs w:val="20"/>
              </w:rPr>
            </w:pPr>
            <w:r w:rsidRPr="001A199D">
              <w:rPr>
                <w:rFonts w:ascii="Arial" w:hAnsi="Arial" w:cs="Arial"/>
                <w:sz w:val="20"/>
                <w:szCs w:val="20"/>
              </w:rPr>
              <w:lastRenderedPageBreak/>
              <w:t>C</w:t>
            </w:r>
            <w:r w:rsidR="2DCCDDEA" w:rsidRPr="001A199D">
              <w:rPr>
                <w:rFonts w:ascii="Arial" w:hAnsi="Arial" w:cs="Arial"/>
                <w:sz w:val="20"/>
                <w:szCs w:val="20"/>
              </w:rPr>
              <w:t>onfiguration Management Strategy</w:t>
            </w:r>
          </w:p>
          <w:p w14:paraId="5A24F4AB" w14:textId="77777777" w:rsidR="00BE037C" w:rsidRPr="001A199D" w:rsidRDefault="00BE037C" w:rsidP="005E3122">
            <w:pPr>
              <w:spacing w:after="0" w:line="240" w:lineRule="auto"/>
              <w:rPr>
                <w:rFonts w:ascii="Arial" w:hAnsi="Arial" w:cs="Arial"/>
                <w:sz w:val="20"/>
                <w:szCs w:val="20"/>
              </w:rPr>
            </w:pPr>
          </w:p>
          <w:p w14:paraId="258B593B" w14:textId="77777777" w:rsidR="0060426E" w:rsidRPr="001A199D" w:rsidRDefault="2DCCDDEA" w:rsidP="005E3122">
            <w:pPr>
              <w:spacing w:after="0" w:line="240" w:lineRule="auto"/>
              <w:rPr>
                <w:rFonts w:ascii="Arial" w:hAnsi="Arial" w:cs="Arial"/>
                <w:sz w:val="20"/>
                <w:szCs w:val="20"/>
              </w:rPr>
            </w:pPr>
            <w:r w:rsidRPr="001A199D">
              <w:rPr>
                <w:rFonts w:ascii="Arial" w:hAnsi="Arial" w:cs="Arial"/>
                <w:sz w:val="20"/>
                <w:szCs w:val="20"/>
              </w:rPr>
              <w:lastRenderedPageBreak/>
              <w:t>Configuration Management Plan</w:t>
            </w:r>
          </w:p>
          <w:p w14:paraId="3B1A1F99" w14:textId="3983248A" w:rsidR="00BE037C" w:rsidRPr="001A199D" w:rsidRDefault="00BE037C" w:rsidP="005E3122">
            <w:pPr>
              <w:spacing w:after="0" w:line="240" w:lineRule="auto"/>
              <w:rPr>
                <w:rFonts w:ascii="Arial" w:hAnsi="Arial" w:cs="Arial"/>
                <w:sz w:val="20"/>
                <w:szCs w:val="20"/>
              </w:rPr>
            </w:pPr>
          </w:p>
          <w:p w14:paraId="5E107C73" w14:textId="2C2A2215" w:rsidR="00BE037C" w:rsidRPr="001A199D" w:rsidRDefault="00BE037C" w:rsidP="005E3122">
            <w:pPr>
              <w:spacing w:after="0" w:line="240" w:lineRule="auto"/>
              <w:rPr>
                <w:rFonts w:ascii="Arial" w:hAnsi="Arial" w:cs="Arial"/>
                <w:sz w:val="20"/>
                <w:szCs w:val="20"/>
              </w:rPr>
            </w:pPr>
            <w:r w:rsidRPr="001A199D">
              <w:rPr>
                <w:rFonts w:ascii="Arial" w:hAnsi="Arial" w:cs="Arial"/>
                <w:sz w:val="20"/>
                <w:szCs w:val="20"/>
              </w:rPr>
              <w:t>Trinity Document Control Log</w:t>
            </w:r>
          </w:p>
          <w:p w14:paraId="6DEAFAE2" w14:textId="77777777" w:rsidR="00BE037C" w:rsidRPr="001A199D" w:rsidRDefault="00BE037C" w:rsidP="005E3122">
            <w:pPr>
              <w:spacing w:after="0" w:line="240" w:lineRule="auto"/>
              <w:rPr>
                <w:rFonts w:ascii="Arial" w:hAnsi="Arial" w:cs="Arial"/>
                <w:sz w:val="20"/>
                <w:szCs w:val="20"/>
              </w:rPr>
            </w:pPr>
          </w:p>
          <w:p w14:paraId="4C01126F" w14:textId="77777777" w:rsidR="00BE037C" w:rsidRPr="001A199D" w:rsidRDefault="00BE037C" w:rsidP="005E3122">
            <w:pPr>
              <w:spacing w:after="0" w:line="240" w:lineRule="auto"/>
              <w:rPr>
                <w:rFonts w:ascii="Arial" w:hAnsi="Arial" w:cs="Arial"/>
                <w:sz w:val="20"/>
                <w:szCs w:val="20"/>
              </w:rPr>
            </w:pPr>
          </w:p>
          <w:p w14:paraId="3145AEB2" w14:textId="602D1C57" w:rsidR="00BE037C" w:rsidRPr="001A199D" w:rsidRDefault="00BE037C" w:rsidP="005E3122">
            <w:pPr>
              <w:spacing w:after="0" w:line="240" w:lineRule="auto"/>
              <w:rPr>
                <w:rFonts w:ascii="Arial" w:hAnsi="Arial" w:cs="Arial"/>
                <w:sz w:val="20"/>
                <w:szCs w:val="20"/>
              </w:rPr>
            </w:pPr>
          </w:p>
        </w:tc>
        <w:tc>
          <w:tcPr>
            <w:tcW w:w="572" w:type="pct"/>
            <w:shd w:val="clear" w:color="auto" w:fill="auto"/>
          </w:tcPr>
          <w:p w14:paraId="36395671" w14:textId="77777777" w:rsidR="0060426E" w:rsidRPr="001A199D" w:rsidRDefault="008D29C5" w:rsidP="005E3122">
            <w:pPr>
              <w:spacing w:after="0" w:line="240" w:lineRule="auto"/>
              <w:rPr>
                <w:rFonts w:ascii="Arial" w:hAnsi="Arial" w:cs="Arial"/>
                <w:sz w:val="20"/>
                <w:szCs w:val="20"/>
              </w:rPr>
            </w:pPr>
            <w:r w:rsidRPr="001A199D">
              <w:rPr>
                <w:rFonts w:ascii="Arial" w:hAnsi="Arial" w:cs="Arial"/>
                <w:sz w:val="20"/>
                <w:szCs w:val="20"/>
              </w:rPr>
              <w:lastRenderedPageBreak/>
              <w:t>As per project schedule</w:t>
            </w:r>
          </w:p>
          <w:p w14:paraId="2DFF8E03" w14:textId="77777777" w:rsidR="00BE037C" w:rsidRPr="001A199D" w:rsidRDefault="00BE037C" w:rsidP="005E3122">
            <w:pPr>
              <w:spacing w:after="0" w:line="240" w:lineRule="auto"/>
              <w:rPr>
                <w:rFonts w:ascii="Arial" w:hAnsi="Arial" w:cs="Arial"/>
                <w:sz w:val="20"/>
                <w:szCs w:val="20"/>
              </w:rPr>
            </w:pPr>
          </w:p>
          <w:p w14:paraId="2087FBA4" w14:textId="3C08D8CF" w:rsidR="00BE037C" w:rsidRPr="001A199D" w:rsidRDefault="00BE037C" w:rsidP="005E3122">
            <w:pPr>
              <w:spacing w:after="0" w:line="240" w:lineRule="auto"/>
              <w:rPr>
                <w:rFonts w:ascii="Arial" w:hAnsi="Arial" w:cs="Arial"/>
                <w:sz w:val="20"/>
                <w:szCs w:val="20"/>
              </w:rPr>
            </w:pPr>
          </w:p>
          <w:p w14:paraId="3A724DE6" w14:textId="77777777" w:rsidR="009224C4" w:rsidRPr="001A199D" w:rsidRDefault="009224C4" w:rsidP="005E3122">
            <w:pPr>
              <w:spacing w:after="0" w:line="240" w:lineRule="auto"/>
              <w:rPr>
                <w:rFonts w:ascii="Arial" w:hAnsi="Arial" w:cs="Arial"/>
                <w:sz w:val="20"/>
                <w:szCs w:val="20"/>
              </w:rPr>
            </w:pPr>
          </w:p>
          <w:p w14:paraId="3505BF73" w14:textId="77777777" w:rsidR="00BE037C" w:rsidRPr="001A199D" w:rsidRDefault="00BE037C" w:rsidP="005E3122">
            <w:pPr>
              <w:spacing w:after="0" w:line="240" w:lineRule="auto"/>
              <w:rPr>
                <w:rFonts w:ascii="Arial" w:hAnsi="Arial" w:cs="Arial"/>
                <w:sz w:val="20"/>
                <w:szCs w:val="20"/>
              </w:rPr>
            </w:pPr>
            <w:r w:rsidRPr="001A199D">
              <w:rPr>
                <w:rFonts w:ascii="Arial" w:hAnsi="Arial" w:cs="Arial"/>
                <w:sz w:val="20"/>
                <w:szCs w:val="20"/>
              </w:rPr>
              <w:lastRenderedPageBreak/>
              <w:t>As per project schedule</w:t>
            </w:r>
          </w:p>
          <w:p w14:paraId="486C0879" w14:textId="77777777" w:rsidR="00BE037C" w:rsidRPr="001A199D" w:rsidRDefault="00BE037C" w:rsidP="005E3122">
            <w:pPr>
              <w:spacing w:after="0" w:line="240" w:lineRule="auto"/>
              <w:rPr>
                <w:rFonts w:ascii="Arial" w:hAnsi="Arial" w:cs="Arial"/>
                <w:sz w:val="20"/>
                <w:szCs w:val="20"/>
              </w:rPr>
            </w:pPr>
          </w:p>
          <w:p w14:paraId="738DE4B1" w14:textId="77777777" w:rsidR="00BE037C" w:rsidRPr="001A199D" w:rsidRDefault="00BE037C" w:rsidP="005E3122">
            <w:pPr>
              <w:spacing w:after="0" w:line="240" w:lineRule="auto"/>
              <w:rPr>
                <w:rFonts w:ascii="Arial" w:hAnsi="Arial" w:cs="Arial"/>
                <w:sz w:val="20"/>
                <w:szCs w:val="20"/>
              </w:rPr>
            </w:pPr>
          </w:p>
          <w:p w14:paraId="1575095F" w14:textId="3A15AD61" w:rsidR="00BE037C" w:rsidRPr="001A199D" w:rsidRDefault="00326BF3" w:rsidP="00BE037C">
            <w:pPr>
              <w:spacing w:after="0" w:line="240" w:lineRule="auto"/>
              <w:rPr>
                <w:rFonts w:ascii="Arial" w:hAnsi="Arial" w:cs="Arial"/>
                <w:sz w:val="20"/>
                <w:szCs w:val="20"/>
              </w:rPr>
            </w:pPr>
            <w:r w:rsidRPr="001A199D">
              <w:rPr>
                <w:rFonts w:ascii="Arial" w:hAnsi="Arial" w:cs="Arial"/>
                <w:sz w:val="20"/>
                <w:szCs w:val="20"/>
              </w:rPr>
              <w:t>B</w:t>
            </w:r>
            <w:r w:rsidR="009224C4" w:rsidRPr="001A199D">
              <w:rPr>
                <w:rFonts w:ascii="Arial" w:hAnsi="Arial" w:cs="Arial"/>
                <w:sz w:val="20"/>
                <w:szCs w:val="20"/>
              </w:rPr>
              <w:t>aselined monthly</w:t>
            </w:r>
          </w:p>
          <w:p w14:paraId="594BBBD4" w14:textId="388E5BFF" w:rsidR="00BE037C" w:rsidRPr="001A199D" w:rsidRDefault="00BE037C" w:rsidP="0052545A">
            <w:pPr>
              <w:spacing w:after="0" w:line="240" w:lineRule="auto"/>
              <w:rPr>
                <w:rFonts w:ascii="Arial" w:hAnsi="Arial" w:cs="Arial"/>
                <w:sz w:val="20"/>
                <w:szCs w:val="20"/>
              </w:rPr>
            </w:pPr>
          </w:p>
        </w:tc>
        <w:tc>
          <w:tcPr>
            <w:tcW w:w="536" w:type="pct"/>
          </w:tcPr>
          <w:p w14:paraId="497193B3" w14:textId="3E19E40B" w:rsidR="008D29C5" w:rsidRPr="001A199D" w:rsidRDefault="008D29C5" w:rsidP="001A199D">
            <w:pPr>
              <w:spacing w:after="0"/>
              <w:jc w:val="center"/>
              <w:rPr>
                <w:rFonts w:ascii="Arial" w:hAnsi="Arial" w:cs="Arial"/>
                <w:sz w:val="20"/>
                <w:szCs w:val="20"/>
              </w:rPr>
            </w:pPr>
            <w:r w:rsidRPr="001A199D">
              <w:rPr>
                <w:rFonts w:ascii="Arial" w:hAnsi="Arial" w:cs="Arial"/>
                <w:sz w:val="20"/>
                <w:szCs w:val="20"/>
              </w:rPr>
              <w:lastRenderedPageBreak/>
              <w:t>Regular</w:t>
            </w:r>
          </w:p>
          <w:p w14:paraId="253C1225" w14:textId="4DE50E29" w:rsidR="0060426E" w:rsidRPr="001A199D" w:rsidRDefault="003A3465" w:rsidP="001A199D">
            <w:pPr>
              <w:spacing w:after="0"/>
              <w:jc w:val="center"/>
              <w:rPr>
                <w:rFonts w:ascii="Arial" w:hAnsi="Arial" w:cs="Arial"/>
                <w:sz w:val="20"/>
                <w:szCs w:val="20"/>
              </w:rPr>
            </w:pPr>
            <w:r w:rsidRPr="001A199D">
              <w:rPr>
                <w:rFonts w:ascii="Arial" w:hAnsi="Arial" w:cs="Arial"/>
                <w:sz w:val="20"/>
                <w:szCs w:val="20"/>
              </w:rPr>
              <w:lastRenderedPageBreak/>
              <w:t>5 day Review per product or as identified in schedule</w:t>
            </w:r>
          </w:p>
        </w:tc>
      </w:tr>
      <w:tr w:rsidR="0060426E" w:rsidRPr="001A199D" w14:paraId="2A6A5476" w14:textId="77777777" w:rsidTr="00ED1C74">
        <w:tc>
          <w:tcPr>
            <w:tcW w:w="381" w:type="pct"/>
            <w:shd w:val="clear" w:color="auto" w:fill="auto"/>
          </w:tcPr>
          <w:p w14:paraId="2CF988B2" w14:textId="77777777" w:rsidR="0060426E" w:rsidRPr="001A199D" w:rsidRDefault="2DCCDDEA" w:rsidP="0052545A">
            <w:pPr>
              <w:spacing w:after="0"/>
              <w:jc w:val="center"/>
              <w:rPr>
                <w:rFonts w:ascii="Arial" w:hAnsi="Arial" w:cs="Arial"/>
                <w:sz w:val="20"/>
                <w:szCs w:val="20"/>
              </w:rPr>
            </w:pPr>
            <w:r w:rsidRPr="001A199D">
              <w:rPr>
                <w:rFonts w:ascii="Arial" w:hAnsi="Arial" w:cs="Arial"/>
                <w:sz w:val="20"/>
                <w:szCs w:val="20"/>
              </w:rPr>
              <w:lastRenderedPageBreak/>
              <w:t>10.4</w:t>
            </w:r>
          </w:p>
        </w:tc>
        <w:tc>
          <w:tcPr>
            <w:tcW w:w="2925" w:type="pct"/>
            <w:shd w:val="clear" w:color="auto" w:fill="auto"/>
          </w:tcPr>
          <w:p w14:paraId="7BFDDA45" w14:textId="77777777" w:rsidR="0060426E" w:rsidRPr="001A199D" w:rsidRDefault="2DCCDDEA" w:rsidP="0052545A">
            <w:pPr>
              <w:spacing w:after="0"/>
              <w:rPr>
                <w:rFonts w:ascii="Arial" w:hAnsi="Arial" w:cs="Arial"/>
                <w:sz w:val="20"/>
                <w:szCs w:val="20"/>
              </w:rPr>
            </w:pPr>
            <w:r w:rsidRPr="001A199D">
              <w:rPr>
                <w:rFonts w:ascii="Arial" w:hAnsi="Arial" w:cs="Arial"/>
                <w:b/>
                <w:bCs/>
                <w:sz w:val="20"/>
                <w:szCs w:val="20"/>
              </w:rPr>
              <w:t>Security Support</w:t>
            </w:r>
            <w:r w:rsidR="008979E9" w:rsidRPr="001A199D">
              <w:rPr>
                <w:rFonts w:ascii="Arial" w:hAnsi="Arial" w:cs="Arial"/>
                <w:bCs/>
                <w:sz w:val="20"/>
                <w:szCs w:val="20"/>
              </w:rPr>
              <w:t xml:space="preserve">.   </w:t>
            </w:r>
            <w:r w:rsidRPr="001A199D">
              <w:rPr>
                <w:rFonts w:ascii="Arial" w:hAnsi="Arial" w:cs="Arial"/>
                <w:sz w:val="20"/>
                <w:szCs w:val="20"/>
              </w:rPr>
              <w:t>The Contractor shall provide support and work with TRINITY supplier(s) through</w:t>
            </w:r>
            <w:r w:rsidR="004932EE" w:rsidRPr="001A199D">
              <w:rPr>
                <w:rFonts w:ascii="Arial" w:hAnsi="Arial" w:cs="Arial"/>
                <w:sz w:val="20"/>
                <w:szCs w:val="20"/>
              </w:rPr>
              <w:t>,</w:t>
            </w:r>
            <w:r w:rsidRPr="001A199D">
              <w:rPr>
                <w:rFonts w:ascii="Arial" w:hAnsi="Arial" w:cs="Arial"/>
                <w:sz w:val="20"/>
                <w:szCs w:val="20"/>
              </w:rPr>
              <w:t xml:space="preserve"> as a minimum: </w:t>
            </w:r>
          </w:p>
          <w:p w14:paraId="54AB7F74" w14:textId="77777777" w:rsidR="00E4160A" w:rsidRPr="001A199D" w:rsidRDefault="00C40BBF" w:rsidP="00BE037C">
            <w:pPr>
              <w:pStyle w:val="ListParagraph"/>
              <w:numPr>
                <w:ilvl w:val="0"/>
                <w:numId w:val="10"/>
              </w:numPr>
              <w:spacing w:after="0"/>
              <w:rPr>
                <w:rFonts w:ascii="Arial" w:hAnsi="Arial" w:cs="Arial"/>
                <w:sz w:val="20"/>
                <w:szCs w:val="20"/>
              </w:rPr>
            </w:pPr>
            <w:r w:rsidRPr="001A199D">
              <w:rPr>
                <w:rFonts w:ascii="Arial" w:hAnsi="Arial" w:cs="Arial"/>
                <w:sz w:val="20"/>
                <w:szCs w:val="20"/>
              </w:rPr>
              <w:t>i</w:t>
            </w:r>
            <w:r w:rsidR="00E4160A" w:rsidRPr="001A199D">
              <w:rPr>
                <w:rFonts w:ascii="Arial" w:hAnsi="Arial" w:cs="Arial"/>
                <w:sz w:val="20"/>
                <w:szCs w:val="20"/>
              </w:rPr>
              <w:t>nterim Security Accreditation;</w:t>
            </w:r>
          </w:p>
          <w:p w14:paraId="52455EAE" w14:textId="77777777" w:rsidR="00E4160A" w:rsidRPr="001A199D" w:rsidRDefault="00C40BBF" w:rsidP="00BE037C">
            <w:pPr>
              <w:pStyle w:val="ListParagraph"/>
              <w:numPr>
                <w:ilvl w:val="0"/>
                <w:numId w:val="10"/>
              </w:numPr>
              <w:spacing w:after="0"/>
              <w:rPr>
                <w:rFonts w:ascii="Arial" w:hAnsi="Arial" w:cs="Arial"/>
                <w:sz w:val="20"/>
                <w:szCs w:val="20"/>
              </w:rPr>
            </w:pPr>
            <w:r w:rsidRPr="001A199D">
              <w:rPr>
                <w:rFonts w:ascii="Arial" w:hAnsi="Arial" w:cs="Arial"/>
                <w:sz w:val="20"/>
                <w:szCs w:val="20"/>
              </w:rPr>
              <w:t>f</w:t>
            </w:r>
            <w:r w:rsidR="2DCCDDEA" w:rsidRPr="001A199D">
              <w:rPr>
                <w:rFonts w:ascii="Arial" w:hAnsi="Arial" w:cs="Arial"/>
                <w:sz w:val="20"/>
                <w:szCs w:val="20"/>
              </w:rPr>
              <w:t>ull Security Accreditation</w:t>
            </w:r>
            <w:r w:rsidRPr="001A199D">
              <w:rPr>
                <w:rFonts w:ascii="Arial" w:hAnsi="Arial" w:cs="Arial"/>
                <w:sz w:val="20"/>
                <w:szCs w:val="20"/>
              </w:rPr>
              <w:t>;</w:t>
            </w:r>
          </w:p>
          <w:p w14:paraId="4A4E155F" w14:textId="77777777" w:rsidR="00C40BBF" w:rsidRPr="001A199D" w:rsidRDefault="00C40BBF" w:rsidP="00BE037C">
            <w:pPr>
              <w:pStyle w:val="ListParagraph"/>
              <w:numPr>
                <w:ilvl w:val="0"/>
                <w:numId w:val="10"/>
              </w:numPr>
              <w:spacing w:after="0"/>
              <w:rPr>
                <w:rFonts w:ascii="Arial" w:hAnsi="Arial" w:cs="Arial"/>
                <w:sz w:val="20"/>
                <w:szCs w:val="20"/>
              </w:rPr>
            </w:pPr>
            <w:r w:rsidRPr="001A199D">
              <w:rPr>
                <w:rFonts w:ascii="Arial" w:hAnsi="Arial" w:cs="Arial"/>
                <w:sz w:val="20"/>
                <w:szCs w:val="20"/>
              </w:rPr>
              <w:t>regular review meetings; and</w:t>
            </w:r>
          </w:p>
          <w:p w14:paraId="3096C763" w14:textId="77777777" w:rsidR="00C40BBF" w:rsidRPr="001A199D" w:rsidRDefault="00C40BBF" w:rsidP="00BE037C">
            <w:pPr>
              <w:pStyle w:val="ListParagraph"/>
              <w:numPr>
                <w:ilvl w:val="0"/>
                <w:numId w:val="10"/>
              </w:numPr>
              <w:spacing w:after="0"/>
              <w:rPr>
                <w:rFonts w:ascii="Arial" w:hAnsi="Arial" w:cs="Arial"/>
                <w:sz w:val="20"/>
                <w:szCs w:val="20"/>
              </w:rPr>
            </w:pPr>
            <w:r w:rsidRPr="001A199D">
              <w:rPr>
                <w:rFonts w:ascii="Arial" w:hAnsi="Arial" w:cs="Arial"/>
                <w:sz w:val="20"/>
                <w:szCs w:val="20"/>
              </w:rPr>
              <w:t>stakeholder engagement.</w:t>
            </w:r>
          </w:p>
          <w:p w14:paraId="236BEDB2" w14:textId="77777777" w:rsidR="004932EE" w:rsidRPr="001A199D" w:rsidRDefault="004932EE" w:rsidP="00336429">
            <w:pPr>
              <w:spacing w:after="0"/>
              <w:ind w:left="360"/>
              <w:rPr>
                <w:rFonts w:ascii="Arial" w:hAnsi="Arial" w:cs="Arial"/>
                <w:sz w:val="20"/>
                <w:szCs w:val="20"/>
              </w:rPr>
            </w:pPr>
          </w:p>
          <w:p w14:paraId="7E8A7923" w14:textId="77777777" w:rsidR="0060426E" w:rsidRPr="001A199D" w:rsidRDefault="2DCCDDEA" w:rsidP="0052545A">
            <w:pPr>
              <w:spacing w:after="0"/>
              <w:rPr>
                <w:rFonts w:ascii="Arial" w:hAnsi="Arial" w:cs="Arial"/>
                <w:sz w:val="20"/>
                <w:szCs w:val="20"/>
              </w:rPr>
            </w:pPr>
            <w:r w:rsidRPr="001A199D">
              <w:rPr>
                <w:rFonts w:ascii="Arial" w:hAnsi="Arial" w:cs="Arial"/>
                <w:sz w:val="20"/>
                <w:szCs w:val="20"/>
              </w:rPr>
              <w:t xml:space="preserve">It will be essential as part to the </w:t>
            </w:r>
            <w:r w:rsidR="00E4160A" w:rsidRPr="001A199D">
              <w:rPr>
                <w:rFonts w:ascii="Arial" w:hAnsi="Arial" w:cs="Arial"/>
                <w:sz w:val="20"/>
                <w:szCs w:val="20"/>
              </w:rPr>
              <w:t>i</w:t>
            </w:r>
            <w:r w:rsidRPr="001A199D">
              <w:rPr>
                <w:rFonts w:ascii="Arial" w:hAnsi="Arial" w:cs="Arial"/>
                <w:sz w:val="20"/>
                <w:szCs w:val="20"/>
              </w:rPr>
              <w:t>nitial activities to initiate a Security Working Group to include the key members along with SQEPs.</w:t>
            </w:r>
            <w:r w:rsidR="00E4160A" w:rsidRPr="001A199D">
              <w:rPr>
                <w:rFonts w:ascii="Arial" w:hAnsi="Arial" w:cs="Arial"/>
                <w:sz w:val="20"/>
                <w:szCs w:val="20"/>
              </w:rPr>
              <w:t xml:space="preserve">  Initial a</w:t>
            </w:r>
            <w:r w:rsidRPr="001A199D">
              <w:rPr>
                <w:rFonts w:ascii="Arial" w:hAnsi="Arial" w:cs="Arial"/>
                <w:sz w:val="20"/>
                <w:szCs w:val="20"/>
              </w:rPr>
              <w:t xml:space="preserve">ctivities </w:t>
            </w:r>
            <w:r w:rsidR="00E4160A" w:rsidRPr="001A199D">
              <w:rPr>
                <w:rFonts w:ascii="Arial" w:hAnsi="Arial" w:cs="Arial"/>
                <w:sz w:val="20"/>
                <w:szCs w:val="20"/>
              </w:rPr>
              <w:t xml:space="preserve">shall be, </w:t>
            </w:r>
            <w:r w:rsidRPr="001A199D">
              <w:rPr>
                <w:rFonts w:ascii="Arial" w:hAnsi="Arial" w:cs="Arial"/>
                <w:sz w:val="20"/>
                <w:szCs w:val="20"/>
              </w:rPr>
              <w:t>as a minimum</w:t>
            </w:r>
            <w:r w:rsidR="00E4160A" w:rsidRPr="001A199D">
              <w:rPr>
                <w:rFonts w:ascii="Arial" w:hAnsi="Arial" w:cs="Arial"/>
                <w:sz w:val="20"/>
                <w:szCs w:val="20"/>
              </w:rPr>
              <w:t>:</w:t>
            </w:r>
          </w:p>
          <w:p w14:paraId="21562BC1" w14:textId="77777777" w:rsidR="0060426E" w:rsidRPr="001A199D" w:rsidRDefault="2DCCDDEA" w:rsidP="0052545A">
            <w:pPr>
              <w:pStyle w:val="ListParagraph"/>
              <w:numPr>
                <w:ilvl w:val="0"/>
                <w:numId w:val="10"/>
              </w:numPr>
              <w:spacing w:after="0"/>
              <w:rPr>
                <w:rFonts w:ascii="Arial" w:hAnsi="Arial" w:cs="Arial"/>
                <w:sz w:val="20"/>
                <w:szCs w:val="20"/>
              </w:rPr>
            </w:pPr>
            <w:r w:rsidRPr="001A199D">
              <w:rPr>
                <w:rFonts w:ascii="Arial" w:hAnsi="Arial" w:cs="Arial"/>
                <w:sz w:val="20"/>
                <w:szCs w:val="20"/>
              </w:rPr>
              <w:t>DART Registration https://dart.gsi.gov.uk/login - SAC to complet</w:t>
            </w:r>
            <w:r w:rsidR="00E4160A" w:rsidRPr="001A199D">
              <w:rPr>
                <w:rFonts w:ascii="Arial" w:hAnsi="Arial" w:cs="Arial"/>
                <w:sz w:val="20"/>
                <w:szCs w:val="20"/>
              </w:rPr>
              <w:t>e with assistance from supplier;</w:t>
            </w:r>
          </w:p>
          <w:p w14:paraId="01D93E4B" w14:textId="77777777" w:rsidR="0060426E" w:rsidRPr="001A199D" w:rsidRDefault="2DCCDDEA" w:rsidP="0052545A">
            <w:pPr>
              <w:pStyle w:val="ListParagraph"/>
              <w:numPr>
                <w:ilvl w:val="0"/>
                <w:numId w:val="10"/>
              </w:numPr>
              <w:spacing w:after="0"/>
              <w:rPr>
                <w:rFonts w:ascii="Arial" w:hAnsi="Arial" w:cs="Arial"/>
                <w:sz w:val="20"/>
                <w:szCs w:val="20"/>
              </w:rPr>
            </w:pPr>
            <w:r w:rsidRPr="001A199D">
              <w:rPr>
                <w:rFonts w:ascii="Arial" w:hAnsi="Arial" w:cs="Arial"/>
                <w:sz w:val="20"/>
                <w:szCs w:val="20"/>
              </w:rPr>
              <w:t>Security Grading Guide - Complete with assistance from supplier and Information Asset owner</w:t>
            </w:r>
            <w:r w:rsidR="00E4160A" w:rsidRPr="001A199D">
              <w:rPr>
                <w:rFonts w:ascii="Arial" w:hAnsi="Arial" w:cs="Arial"/>
                <w:sz w:val="20"/>
                <w:szCs w:val="20"/>
              </w:rPr>
              <w:t>;</w:t>
            </w:r>
          </w:p>
          <w:p w14:paraId="0637790C" w14:textId="77777777" w:rsidR="0060426E" w:rsidRPr="001A199D" w:rsidRDefault="2DCCDDEA" w:rsidP="0052545A">
            <w:pPr>
              <w:pStyle w:val="ListParagraph"/>
              <w:numPr>
                <w:ilvl w:val="0"/>
                <w:numId w:val="10"/>
              </w:numPr>
              <w:spacing w:after="0"/>
              <w:rPr>
                <w:rFonts w:ascii="Arial" w:hAnsi="Arial" w:cs="Arial"/>
                <w:sz w:val="20"/>
                <w:szCs w:val="20"/>
              </w:rPr>
            </w:pPr>
            <w:r w:rsidRPr="001A199D">
              <w:rPr>
                <w:rFonts w:ascii="Arial" w:hAnsi="Arial" w:cs="Arial"/>
                <w:sz w:val="20"/>
                <w:szCs w:val="20"/>
              </w:rPr>
              <w:t>Accreditation Scoping Appraisal - Supplier led with PM</w:t>
            </w:r>
            <w:r w:rsidR="00E4160A" w:rsidRPr="001A199D">
              <w:rPr>
                <w:rFonts w:ascii="Arial" w:hAnsi="Arial" w:cs="Arial"/>
                <w:sz w:val="20"/>
                <w:szCs w:val="20"/>
              </w:rPr>
              <w:t>;</w:t>
            </w:r>
          </w:p>
          <w:p w14:paraId="192B84E0" w14:textId="77777777" w:rsidR="0060426E" w:rsidRPr="001A199D" w:rsidRDefault="2DCCDDEA" w:rsidP="0052545A">
            <w:pPr>
              <w:pStyle w:val="ListParagraph"/>
              <w:numPr>
                <w:ilvl w:val="0"/>
                <w:numId w:val="10"/>
              </w:numPr>
              <w:spacing w:after="0"/>
              <w:rPr>
                <w:rFonts w:ascii="Arial" w:hAnsi="Arial" w:cs="Arial"/>
                <w:sz w:val="20"/>
                <w:szCs w:val="20"/>
              </w:rPr>
            </w:pPr>
            <w:r w:rsidRPr="001A199D">
              <w:rPr>
                <w:rFonts w:ascii="Arial" w:hAnsi="Arial" w:cs="Arial"/>
                <w:sz w:val="20"/>
                <w:szCs w:val="20"/>
              </w:rPr>
              <w:t>Threat Assessment - Complete with assistance fr</w:t>
            </w:r>
            <w:r w:rsidR="00E4160A" w:rsidRPr="001A199D">
              <w:rPr>
                <w:rFonts w:ascii="Arial" w:hAnsi="Arial" w:cs="Arial"/>
                <w:sz w:val="20"/>
                <w:szCs w:val="20"/>
              </w:rPr>
              <w:t>om Dstl</w:t>
            </w:r>
            <w:r w:rsidRPr="001A199D">
              <w:rPr>
                <w:rFonts w:ascii="Arial" w:hAnsi="Arial" w:cs="Arial"/>
                <w:sz w:val="20"/>
                <w:szCs w:val="20"/>
              </w:rPr>
              <w:t>/</w:t>
            </w:r>
            <w:r w:rsidR="00E4160A" w:rsidRPr="001A199D">
              <w:rPr>
                <w:rFonts w:ascii="Arial" w:hAnsi="Arial" w:cs="Arial"/>
                <w:sz w:val="20"/>
                <w:szCs w:val="20"/>
              </w:rPr>
              <w:t xml:space="preserve"> </w:t>
            </w:r>
            <w:r w:rsidRPr="001A199D">
              <w:rPr>
                <w:rFonts w:ascii="Arial" w:hAnsi="Arial" w:cs="Arial"/>
                <w:sz w:val="20"/>
                <w:szCs w:val="20"/>
              </w:rPr>
              <w:t>DI and IAO</w:t>
            </w:r>
            <w:r w:rsidR="00E4160A" w:rsidRPr="001A199D">
              <w:rPr>
                <w:rFonts w:ascii="Arial" w:hAnsi="Arial" w:cs="Arial"/>
                <w:sz w:val="20"/>
                <w:szCs w:val="20"/>
              </w:rPr>
              <w:t>;</w:t>
            </w:r>
          </w:p>
          <w:p w14:paraId="359542BC" w14:textId="77777777" w:rsidR="0060426E" w:rsidRPr="001A199D" w:rsidRDefault="2DCCDDEA" w:rsidP="0052545A">
            <w:pPr>
              <w:pStyle w:val="ListParagraph"/>
              <w:numPr>
                <w:ilvl w:val="0"/>
                <w:numId w:val="10"/>
              </w:numPr>
              <w:spacing w:after="0"/>
              <w:rPr>
                <w:rFonts w:ascii="Arial" w:hAnsi="Arial" w:cs="Arial"/>
                <w:sz w:val="20"/>
                <w:szCs w:val="20"/>
              </w:rPr>
            </w:pPr>
            <w:r w:rsidRPr="001A199D">
              <w:rPr>
                <w:rFonts w:ascii="Arial" w:hAnsi="Arial" w:cs="Arial"/>
                <w:sz w:val="20"/>
                <w:szCs w:val="20"/>
              </w:rPr>
              <w:t>Infosec Risk Register – SAC to complete with assistance from supplier</w:t>
            </w:r>
            <w:r w:rsidR="00E4160A" w:rsidRPr="001A199D">
              <w:rPr>
                <w:rFonts w:ascii="Arial" w:hAnsi="Arial" w:cs="Arial"/>
                <w:sz w:val="20"/>
                <w:szCs w:val="20"/>
              </w:rPr>
              <w:t>;</w:t>
            </w:r>
          </w:p>
          <w:p w14:paraId="3A2DE7D3" w14:textId="77777777" w:rsidR="0060426E" w:rsidRPr="001A199D" w:rsidRDefault="2DCCDDEA" w:rsidP="0052545A">
            <w:pPr>
              <w:pStyle w:val="ListParagraph"/>
              <w:numPr>
                <w:ilvl w:val="0"/>
                <w:numId w:val="10"/>
              </w:numPr>
              <w:spacing w:after="0"/>
              <w:rPr>
                <w:rFonts w:ascii="Arial" w:hAnsi="Arial" w:cs="Arial"/>
                <w:sz w:val="20"/>
                <w:szCs w:val="20"/>
              </w:rPr>
            </w:pPr>
            <w:r w:rsidRPr="001A199D">
              <w:rPr>
                <w:rFonts w:ascii="Arial" w:hAnsi="Arial" w:cs="Arial"/>
                <w:sz w:val="20"/>
                <w:szCs w:val="20"/>
              </w:rPr>
              <w:t>Statement of Risk Appetite - Complete with assistance from supplier and SIRO</w:t>
            </w:r>
            <w:r w:rsidR="00E4160A" w:rsidRPr="001A199D">
              <w:rPr>
                <w:rFonts w:ascii="Arial" w:hAnsi="Arial" w:cs="Arial"/>
                <w:sz w:val="20"/>
                <w:szCs w:val="20"/>
              </w:rPr>
              <w:t>; and</w:t>
            </w:r>
          </w:p>
          <w:p w14:paraId="0E234A65" w14:textId="73DF9ECF" w:rsidR="0060426E" w:rsidRPr="001A199D" w:rsidRDefault="00326BF3" w:rsidP="00326BF3">
            <w:pPr>
              <w:pStyle w:val="ListParagraph"/>
              <w:numPr>
                <w:ilvl w:val="0"/>
                <w:numId w:val="10"/>
              </w:numPr>
              <w:spacing w:after="0"/>
              <w:rPr>
                <w:rFonts w:ascii="Arial" w:hAnsi="Arial" w:cs="Arial"/>
                <w:color w:val="000000" w:themeColor="text1"/>
                <w:sz w:val="20"/>
                <w:szCs w:val="20"/>
              </w:rPr>
            </w:pPr>
            <w:r w:rsidRPr="001A199D">
              <w:rPr>
                <w:rFonts w:ascii="Arial" w:hAnsi="Arial" w:cs="Arial"/>
                <w:sz w:val="20"/>
                <w:szCs w:val="20"/>
              </w:rPr>
              <w:t xml:space="preserve">Support the creation, management and maintenance of the </w:t>
            </w:r>
            <w:r w:rsidR="2DCCDDEA" w:rsidRPr="001A199D">
              <w:rPr>
                <w:rFonts w:ascii="Arial" w:hAnsi="Arial" w:cs="Arial"/>
                <w:sz w:val="20"/>
                <w:szCs w:val="20"/>
              </w:rPr>
              <w:t>Incident Management Policy - Supplier led with System operating Authority</w:t>
            </w:r>
            <w:r w:rsidR="00E4160A" w:rsidRPr="001A199D">
              <w:rPr>
                <w:rFonts w:ascii="Arial" w:hAnsi="Arial" w:cs="Arial"/>
                <w:sz w:val="20"/>
                <w:szCs w:val="20"/>
              </w:rPr>
              <w:t>.</w:t>
            </w:r>
          </w:p>
        </w:tc>
        <w:tc>
          <w:tcPr>
            <w:tcW w:w="586" w:type="pct"/>
            <w:shd w:val="clear" w:color="auto" w:fill="auto"/>
          </w:tcPr>
          <w:p w14:paraId="037921A3" w14:textId="2BDE165A" w:rsidR="00BE037C" w:rsidRPr="001A199D" w:rsidRDefault="00BE037C" w:rsidP="0052545A">
            <w:pPr>
              <w:spacing w:after="0" w:line="240" w:lineRule="auto"/>
              <w:rPr>
                <w:rFonts w:ascii="Arial" w:hAnsi="Arial" w:cs="Arial"/>
                <w:sz w:val="20"/>
                <w:szCs w:val="20"/>
              </w:rPr>
            </w:pPr>
            <w:r w:rsidRPr="001A199D">
              <w:rPr>
                <w:rFonts w:ascii="Arial" w:hAnsi="Arial" w:cs="Arial"/>
                <w:sz w:val="20"/>
                <w:szCs w:val="20"/>
              </w:rPr>
              <w:t>S</w:t>
            </w:r>
            <w:r w:rsidR="2DCCDDEA" w:rsidRPr="001A199D">
              <w:rPr>
                <w:rFonts w:ascii="Arial" w:hAnsi="Arial" w:cs="Arial"/>
                <w:sz w:val="20"/>
                <w:szCs w:val="20"/>
              </w:rPr>
              <w:t>ecurity Grading Guide</w:t>
            </w:r>
          </w:p>
          <w:p w14:paraId="3CB31828" w14:textId="77777777" w:rsidR="00BE037C" w:rsidRPr="001A199D" w:rsidRDefault="00BE037C" w:rsidP="0052545A">
            <w:pPr>
              <w:spacing w:after="0" w:line="240" w:lineRule="auto"/>
              <w:rPr>
                <w:rFonts w:ascii="Arial" w:hAnsi="Arial" w:cs="Arial"/>
                <w:sz w:val="20"/>
                <w:szCs w:val="20"/>
              </w:rPr>
            </w:pPr>
          </w:p>
          <w:p w14:paraId="3A8C25C5" w14:textId="77777777" w:rsidR="0060426E" w:rsidRPr="001A199D" w:rsidRDefault="2DCCDDEA" w:rsidP="0052545A">
            <w:pPr>
              <w:spacing w:after="0" w:line="240" w:lineRule="auto"/>
              <w:rPr>
                <w:rFonts w:ascii="Arial" w:hAnsi="Arial" w:cs="Arial"/>
                <w:sz w:val="20"/>
                <w:szCs w:val="20"/>
              </w:rPr>
            </w:pPr>
            <w:r w:rsidRPr="001A199D">
              <w:rPr>
                <w:rFonts w:ascii="Arial" w:hAnsi="Arial" w:cs="Arial"/>
                <w:sz w:val="20"/>
                <w:szCs w:val="20"/>
              </w:rPr>
              <w:t>Threat Assessment</w:t>
            </w:r>
          </w:p>
          <w:p w14:paraId="04156D54" w14:textId="77777777" w:rsidR="00BE037C" w:rsidRPr="001A199D" w:rsidRDefault="00BE037C" w:rsidP="0052545A">
            <w:pPr>
              <w:spacing w:after="0" w:line="240" w:lineRule="auto"/>
              <w:rPr>
                <w:rFonts w:ascii="Arial" w:hAnsi="Arial" w:cs="Arial"/>
                <w:sz w:val="20"/>
                <w:szCs w:val="20"/>
              </w:rPr>
            </w:pPr>
          </w:p>
          <w:p w14:paraId="2D91BEA6" w14:textId="77777777" w:rsidR="0060426E" w:rsidRPr="001A199D" w:rsidRDefault="2DCCDDEA" w:rsidP="0052545A">
            <w:pPr>
              <w:spacing w:after="0" w:line="240" w:lineRule="auto"/>
              <w:rPr>
                <w:rFonts w:ascii="Arial" w:hAnsi="Arial" w:cs="Arial"/>
                <w:sz w:val="20"/>
                <w:szCs w:val="20"/>
              </w:rPr>
            </w:pPr>
            <w:r w:rsidRPr="001A199D">
              <w:rPr>
                <w:rFonts w:ascii="Arial" w:hAnsi="Arial" w:cs="Arial"/>
                <w:sz w:val="20"/>
                <w:szCs w:val="20"/>
              </w:rPr>
              <w:t>Infosec Risk Register</w:t>
            </w:r>
          </w:p>
          <w:p w14:paraId="6E5967A2" w14:textId="77777777" w:rsidR="00BE037C" w:rsidRPr="001A199D" w:rsidRDefault="00BE037C" w:rsidP="0052545A">
            <w:pPr>
              <w:spacing w:after="0" w:line="240" w:lineRule="auto"/>
              <w:rPr>
                <w:rFonts w:ascii="Arial" w:hAnsi="Arial" w:cs="Arial"/>
                <w:sz w:val="20"/>
                <w:szCs w:val="20"/>
              </w:rPr>
            </w:pPr>
          </w:p>
          <w:p w14:paraId="12908CC8" w14:textId="77777777" w:rsidR="009224C4" w:rsidRPr="001A199D" w:rsidRDefault="009224C4" w:rsidP="0052545A">
            <w:pPr>
              <w:spacing w:after="0" w:line="240" w:lineRule="auto"/>
              <w:rPr>
                <w:rFonts w:ascii="Arial" w:hAnsi="Arial" w:cs="Arial"/>
                <w:sz w:val="20"/>
                <w:szCs w:val="20"/>
              </w:rPr>
            </w:pPr>
          </w:p>
          <w:p w14:paraId="7538F42A" w14:textId="77777777" w:rsidR="009224C4" w:rsidRPr="001A199D" w:rsidRDefault="009224C4" w:rsidP="0052545A">
            <w:pPr>
              <w:spacing w:after="0" w:line="240" w:lineRule="auto"/>
              <w:rPr>
                <w:rFonts w:ascii="Arial" w:hAnsi="Arial" w:cs="Arial"/>
                <w:sz w:val="20"/>
                <w:szCs w:val="20"/>
              </w:rPr>
            </w:pPr>
          </w:p>
          <w:p w14:paraId="498FAB88" w14:textId="77777777" w:rsidR="009224C4" w:rsidRPr="001A199D" w:rsidRDefault="009224C4" w:rsidP="0052545A">
            <w:pPr>
              <w:spacing w:after="0" w:line="240" w:lineRule="auto"/>
              <w:rPr>
                <w:rFonts w:ascii="Arial" w:hAnsi="Arial" w:cs="Arial"/>
                <w:sz w:val="20"/>
                <w:szCs w:val="20"/>
              </w:rPr>
            </w:pPr>
          </w:p>
          <w:p w14:paraId="031B195F" w14:textId="77777777" w:rsidR="009224C4" w:rsidRPr="001A199D" w:rsidRDefault="009224C4" w:rsidP="0052545A">
            <w:pPr>
              <w:spacing w:after="0" w:line="240" w:lineRule="auto"/>
              <w:rPr>
                <w:rFonts w:ascii="Arial" w:hAnsi="Arial" w:cs="Arial"/>
                <w:sz w:val="20"/>
                <w:szCs w:val="20"/>
              </w:rPr>
            </w:pPr>
          </w:p>
          <w:p w14:paraId="3E41F178" w14:textId="77777777" w:rsidR="009224C4" w:rsidRPr="001A199D" w:rsidRDefault="009224C4" w:rsidP="0052545A">
            <w:pPr>
              <w:spacing w:after="0" w:line="240" w:lineRule="auto"/>
              <w:rPr>
                <w:rFonts w:ascii="Arial" w:hAnsi="Arial" w:cs="Arial"/>
                <w:sz w:val="20"/>
                <w:szCs w:val="20"/>
              </w:rPr>
            </w:pPr>
          </w:p>
          <w:p w14:paraId="019CD35C" w14:textId="77777777" w:rsidR="009224C4" w:rsidRPr="001A199D" w:rsidRDefault="009224C4" w:rsidP="0052545A">
            <w:pPr>
              <w:spacing w:after="0" w:line="240" w:lineRule="auto"/>
              <w:rPr>
                <w:rFonts w:ascii="Arial" w:hAnsi="Arial" w:cs="Arial"/>
                <w:sz w:val="20"/>
                <w:szCs w:val="20"/>
              </w:rPr>
            </w:pPr>
          </w:p>
          <w:p w14:paraId="21C173C8" w14:textId="77777777" w:rsidR="009224C4" w:rsidRPr="001A199D" w:rsidRDefault="009224C4" w:rsidP="0052545A">
            <w:pPr>
              <w:spacing w:after="0" w:line="240" w:lineRule="auto"/>
              <w:rPr>
                <w:rFonts w:ascii="Arial" w:hAnsi="Arial" w:cs="Arial"/>
                <w:sz w:val="20"/>
                <w:szCs w:val="20"/>
              </w:rPr>
            </w:pPr>
          </w:p>
          <w:p w14:paraId="5D135142" w14:textId="77777777" w:rsidR="009224C4" w:rsidRPr="001A199D" w:rsidRDefault="009224C4" w:rsidP="0052545A">
            <w:pPr>
              <w:spacing w:after="0" w:line="240" w:lineRule="auto"/>
              <w:rPr>
                <w:rFonts w:ascii="Arial" w:hAnsi="Arial" w:cs="Arial"/>
                <w:sz w:val="20"/>
                <w:szCs w:val="20"/>
              </w:rPr>
            </w:pPr>
          </w:p>
          <w:p w14:paraId="4B4BB61A" w14:textId="77E31115" w:rsidR="0060426E" w:rsidRPr="001A199D" w:rsidRDefault="2DCCDDEA" w:rsidP="0052545A">
            <w:pPr>
              <w:spacing w:after="0" w:line="240" w:lineRule="auto"/>
              <w:rPr>
                <w:rFonts w:ascii="Arial" w:hAnsi="Arial" w:cs="Arial"/>
                <w:sz w:val="20"/>
                <w:szCs w:val="20"/>
              </w:rPr>
            </w:pPr>
            <w:r w:rsidRPr="001A199D">
              <w:rPr>
                <w:rFonts w:ascii="Arial" w:hAnsi="Arial" w:cs="Arial"/>
                <w:sz w:val="20"/>
                <w:szCs w:val="20"/>
              </w:rPr>
              <w:t>Incident Management Policy</w:t>
            </w:r>
          </w:p>
        </w:tc>
        <w:tc>
          <w:tcPr>
            <w:tcW w:w="572" w:type="pct"/>
            <w:shd w:val="clear" w:color="auto" w:fill="auto"/>
          </w:tcPr>
          <w:p w14:paraId="1CB7E069" w14:textId="77777777" w:rsidR="0060426E" w:rsidRPr="001A199D" w:rsidRDefault="008D29C5" w:rsidP="0052545A">
            <w:pPr>
              <w:spacing w:after="0" w:line="240" w:lineRule="auto"/>
              <w:rPr>
                <w:rFonts w:ascii="Arial" w:hAnsi="Arial" w:cs="Arial"/>
                <w:sz w:val="20"/>
                <w:szCs w:val="20"/>
              </w:rPr>
            </w:pPr>
            <w:r w:rsidRPr="001A199D">
              <w:rPr>
                <w:rFonts w:ascii="Arial" w:hAnsi="Arial" w:cs="Arial"/>
                <w:sz w:val="20"/>
                <w:szCs w:val="20"/>
              </w:rPr>
              <w:t>As per project schedule</w:t>
            </w:r>
          </w:p>
          <w:p w14:paraId="5528D038" w14:textId="77777777" w:rsidR="00BE037C" w:rsidRPr="001A199D" w:rsidRDefault="00BE037C" w:rsidP="00BE037C">
            <w:pPr>
              <w:spacing w:after="0" w:line="240" w:lineRule="auto"/>
              <w:rPr>
                <w:rFonts w:ascii="Arial" w:hAnsi="Arial" w:cs="Arial"/>
                <w:sz w:val="20"/>
                <w:szCs w:val="20"/>
              </w:rPr>
            </w:pPr>
          </w:p>
          <w:p w14:paraId="3D7A65A4" w14:textId="77777777" w:rsidR="00BE037C" w:rsidRPr="001A199D" w:rsidRDefault="00BE037C" w:rsidP="00BE037C">
            <w:pPr>
              <w:spacing w:after="0" w:line="240" w:lineRule="auto"/>
              <w:rPr>
                <w:rFonts w:ascii="Arial" w:hAnsi="Arial" w:cs="Arial"/>
                <w:sz w:val="20"/>
                <w:szCs w:val="20"/>
              </w:rPr>
            </w:pPr>
            <w:r w:rsidRPr="001A199D">
              <w:rPr>
                <w:rFonts w:ascii="Arial" w:hAnsi="Arial" w:cs="Arial"/>
                <w:sz w:val="20"/>
                <w:szCs w:val="20"/>
              </w:rPr>
              <w:t>As per project schedule</w:t>
            </w:r>
          </w:p>
          <w:p w14:paraId="1D1C4647" w14:textId="77777777" w:rsidR="00BE037C" w:rsidRPr="001A199D" w:rsidRDefault="00BE037C" w:rsidP="00BE037C">
            <w:pPr>
              <w:spacing w:after="0" w:line="240" w:lineRule="auto"/>
              <w:rPr>
                <w:rFonts w:ascii="Arial" w:hAnsi="Arial" w:cs="Arial"/>
                <w:sz w:val="20"/>
                <w:szCs w:val="20"/>
              </w:rPr>
            </w:pPr>
          </w:p>
          <w:p w14:paraId="08334BBD" w14:textId="77777777" w:rsidR="00BE037C" w:rsidRPr="001A199D" w:rsidRDefault="00BE037C" w:rsidP="00BE037C">
            <w:pPr>
              <w:spacing w:after="0" w:line="240" w:lineRule="auto"/>
              <w:rPr>
                <w:rFonts w:ascii="Arial" w:hAnsi="Arial" w:cs="Arial"/>
                <w:sz w:val="20"/>
                <w:szCs w:val="20"/>
              </w:rPr>
            </w:pPr>
            <w:r w:rsidRPr="001A199D">
              <w:rPr>
                <w:rFonts w:ascii="Arial" w:hAnsi="Arial" w:cs="Arial"/>
                <w:sz w:val="20"/>
                <w:szCs w:val="20"/>
              </w:rPr>
              <w:t>As per project schedule</w:t>
            </w:r>
          </w:p>
          <w:p w14:paraId="55C10785" w14:textId="77777777" w:rsidR="00BE037C" w:rsidRPr="001A199D" w:rsidRDefault="00BE037C" w:rsidP="00BE037C">
            <w:pPr>
              <w:spacing w:after="0" w:line="240" w:lineRule="auto"/>
              <w:rPr>
                <w:rFonts w:ascii="Arial" w:hAnsi="Arial" w:cs="Arial"/>
                <w:sz w:val="20"/>
                <w:szCs w:val="20"/>
              </w:rPr>
            </w:pPr>
          </w:p>
          <w:p w14:paraId="0138350B" w14:textId="77777777" w:rsidR="009224C4" w:rsidRPr="001A199D" w:rsidRDefault="009224C4" w:rsidP="00BE037C">
            <w:pPr>
              <w:spacing w:after="0" w:line="240" w:lineRule="auto"/>
              <w:rPr>
                <w:rFonts w:ascii="Arial" w:hAnsi="Arial" w:cs="Arial"/>
                <w:sz w:val="20"/>
                <w:szCs w:val="20"/>
              </w:rPr>
            </w:pPr>
          </w:p>
          <w:p w14:paraId="7A257E14" w14:textId="77777777" w:rsidR="009224C4" w:rsidRPr="001A199D" w:rsidRDefault="009224C4" w:rsidP="00BE037C">
            <w:pPr>
              <w:spacing w:after="0" w:line="240" w:lineRule="auto"/>
              <w:rPr>
                <w:rFonts w:ascii="Arial" w:hAnsi="Arial" w:cs="Arial"/>
                <w:sz w:val="20"/>
                <w:szCs w:val="20"/>
              </w:rPr>
            </w:pPr>
          </w:p>
          <w:p w14:paraId="00949A8C" w14:textId="77777777" w:rsidR="009224C4" w:rsidRPr="001A199D" w:rsidRDefault="009224C4" w:rsidP="00BE037C">
            <w:pPr>
              <w:spacing w:after="0" w:line="240" w:lineRule="auto"/>
              <w:rPr>
                <w:rFonts w:ascii="Arial" w:hAnsi="Arial" w:cs="Arial"/>
                <w:sz w:val="20"/>
                <w:szCs w:val="20"/>
              </w:rPr>
            </w:pPr>
          </w:p>
          <w:p w14:paraId="5F4BFEEE" w14:textId="77777777" w:rsidR="009224C4" w:rsidRPr="001A199D" w:rsidRDefault="009224C4" w:rsidP="00BE037C">
            <w:pPr>
              <w:spacing w:after="0" w:line="240" w:lineRule="auto"/>
              <w:rPr>
                <w:rFonts w:ascii="Arial" w:hAnsi="Arial" w:cs="Arial"/>
                <w:sz w:val="20"/>
                <w:szCs w:val="20"/>
              </w:rPr>
            </w:pPr>
          </w:p>
          <w:p w14:paraId="7AA18B75" w14:textId="77777777" w:rsidR="009224C4" w:rsidRPr="001A199D" w:rsidRDefault="009224C4" w:rsidP="00BE037C">
            <w:pPr>
              <w:spacing w:after="0" w:line="240" w:lineRule="auto"/>
              <w:rPr>
                <w:rFonts w:ascii="Arial" w:hAnsi="Arial" w:cs="Arial"/>
                <w:sz w:val="20"/>
                <w:szCs w:val="20"/>
              </w:rPr>
            </w:pPr>
          </w:p>
          <w:p w14:paraId="1CD74114" w14:textId="77777777" w:rsidR="009224C4" w:rsidRPr="001A199D" w:rsidRDefault="009224C4" w:rsidP="00BE037C">
            <w:pPr>
              <w:spacing w:after="0" w:line="240" w:lineRule="auto"/>
              <w:rPr>
                <w:rFonts w:ascii="Arial" w:hAnsi="Arial" w:cs="Arial"/>
                <w:sz w:val="20"/>
                <w:szCs w:val="20"/>
              </w:rPr>
            </w:pPr>
          </w:p>
          <w:p w14:paraId="4C21B9DB" w14:textId="77777777" w:rsidR="009224C4" w:rsidRPr="001A199D" w:rsidRDefault="009224C4" w:rsidP="00BE037C">
            <w:pPr>
              <w:spacing w:after="0" w:line="240" w:lineRule="auto"/>
              <w:rPr>
                <w:rFonts w:ascii="Arial" w:hAnsi="Arial" w:cs="Arial"/>
                <w:sz w:val="20"/>
                <w:szCs w:val="20"/>
              </w:rPr>
            </w:pPr>
          </w:p>
          <w:p w14:paraId="64A25AA7" w14:textId="77777777" w:rsidR="009224C4" w:rsidRPr="001A199D" w:rsidRDefault="009224C4" w:rsidP="00BE037C">
            <w:pPr>
              <w:spacing w:after="0" w:line="240" w:lineRule="auto"/>
              <w:rPr>
                <w:rFonts w:ascii="Arial" w:hAnsi="Arial" w:cs="Arial"/>
                <w:sz w:val="20"/>
                <w:szCs w:val="20"/>
              </w:rPr>
            </w:pPr>
          </w:p>
          <w:p w14:paraId="3295EE72" w14:textId="25B67B3B" w:rsidR="00BE037C" w:rsidRPr="001A199D" w:rsidRDefault="00BE037C" w:rsidP="00BE037C">
            <w:pPr>
              <w:spacing w:after="0" w:line="240" w:lineRule="auto"/>
              <w:rPr>
                <w:rFonts w:ascii="Arial" w:hAnsi="Arial" w:cs="Arial"/>
                <w:sz w:val="20"/>
                <w:szCs w:val="20"/>
              </w:rPr>
            </w:pPr>
            <w:r w:rsidRPr="001A199D">
              <w:rPr>
                <w:rFonts w:ascii="Arial" w:hAnsi="Arial" w:cs="Arial"/>
                <w:sz w:val="20"/>
                <w:szCs w:val="20"/>
              </w:rPr>
              <w:t>As per project schedule</w:t>
            </w:r>
          </w:p>
        </w:tc>
        <w:tc>
          <w:tcPr>
            <w:tcW w:w="536" w:type="pct"/>
          </w:tcPr>
          <w:p w14:paraId="3CE94D94" w14:textId="664A95D6" w:rsidR="008D29C5" w:rsidRPr="001A199D" w:rsidRDefault="008D29C5" w:rsidP="001A199D">
            <w:pPr>
              <w:spacing w:after="0"/>
              <w:jc w:val="center"/>
              <w:rPr>
                <w:rFonts w:ascii="Arial" w:hAnsi="Arial" w:cs="Arial"/>
                <w:sz w:val="20"/>
                <w:szCs w:val="20"/>
              </w:rPr>
            </w:pPr>
            <w:r w:rsidRPr="001A199D">
              <w:rPr>
                <w:rFonts w:ascii="Arial" w:hAnsi="Arial" w:cs="Arial"/>
                <w:sz w:val="20"/>
                <w:szCs w:val="20"/>
              </w:rPr>
              <w:t>Regular</w:t>
            </w:r>
          </w:p>
          <w:p w14:paraId="5D51E927" w14:textId="18CFAD50" w:rsidR="0060426E" w:rsidRPr="001A199D" w:rsidRDefault="003A3465" w:rsidP="001A199D">
            <w:pPr>
              <w:spacing w:after="0"/>
              <w:jc w:val="center"/>
              <w:rPr>
                <w:rFonts w:ascii="Arial" w:hAnsi="Arial" w:cs="Arial"/>
                <w:sz w:val="20"/>
                <w:szCs w:val="20"/>
              </w:rPr>
            </w:pPr>
            <w:r w:rsidRPr="001A199D">
              <w:rPr>
                <w:rFonts w:ascii="Arial" w:hAnsi="Arial" w:cs="Arial"/>
                <w:sz w:val="20"/>
                <w:szCs w:val="20"/>
              </w:rPr>
              <w:t>5 day Review per product or as identified in schedule</w:t>
            </w:r>
          </w:p>
        </w:tc>
      </w:tr>
      <w:tr w:rsidR="0060426E" w:rsidRPr="001A199D" w14:paraId="5DEC3C53" w14:textId="77777777" w:rsidTr="00ED1C74">
        <w:tc>
          <w:tcPr>
            <w:tcW w:w="381" w:type="pct"/>
            <w:tcBorders>
              <w:top w:val="single" w:sz="4" w:space="0" w:color="auto"/>
              <w:left w:val="single" w:sz="4" w:space="0" w:color="auto"/>
              <w:bottom w:val="single" w:sz="4" w:space="0" w:color="auto"/>
              <w:right w:val="single" w:sz="4" w:space="0" w:color="auto"/>
            </w:tcBorders>
            <w:shd w:val="clear" w:color="auto" w:fill="auto"/>
          </w:tcPr>
          <w:p w14:paraId="4C36FDCC" w14:textId="77777777" w:rsidR="0060426E" w:rsidRPr="001A199D" w:rsidRDefault="2DCCDDEA" w:rsidP="0052545A">
            <w:pPr>
              <w:spacing w:after="0"/>
              <w:jc w:val="center"/>
              <w:rPr>
                <w:rFonts w:ascii="Arial" w:hAnsi="Arial" w:cs="Arial"/>
                <w:sz w:val="20"/>
                <w:szCs w:val="20"/>
              </w:rPr>
            </w:pPr>
            <w:r w:rsidRPr="001A199D">
              <w:rPr>
                <w:rFonts w:ascii="Arial" w:hAnsi="Arial" w:cs="Arial"/>
                <w:sz w:val="20"/>
                <w:szCs w:val="20"/>
              </w:rPr>
              <w:t>10.4.1</w:t>
            </w:r>
          </w:p>
          <w:p w14:paraId="74B34729" w14:textId="77777777" w:rsidR="0060426E" w:rsidRPr="001A199D" w:rsidRDefault="0060426E" w:rsidP="0052545A">
            <w:pPr>
              <w:spacing w:after="0"/>
              <w:jc w:val="center"/>
              <w:rPr>
                <w:rFonts w:ascii="Arial" w:hAnsi="Arial" w:cs="Arial"/>
                <w:sz w:val="20"/>
                <w:szCs w:val="20"/>
              </w:rPr>
            </w:pPr>
          </w:p>
        </w:tc>
        <w:tc>
          <w:tcPr>
            <w:tcW w:w="2925" w:type="pct"/>
            <w:tcBorders>
              <w:top w:val="single" w:sz="4" w:space="0" w:color="auto"/>
              <w:left w:val="single" w:sz="4" w:space="0" w:color="auto"/>
              <w:bottom w:val="single" w:sz="4" w:space="0" w:color="auto"/>
              <w:right w:val="single" w:sz="4" w:space="0" w:color="auto"/>
            </w:tcBorders>
            <w:shd w:val="clear" w:color="auto" w:fill="auto"/>
          </w:tcPr>
          <w:p w14:paraId="1CBDD7BF" w14:textId="77777777" w:rsidR="0060426E" w:rsidRPr="001A199D" w:rsidRDefault="2DCCDDEA" w:rsidP="00BE037C">
            <w:pPr>
              <w:spacing w:after="0"/>
              <w:rPr>
                <w:rFonts w:ascii="Arial" w:hAnsi="Arial" w:cs="Arial"/>
                <w:sz w:val="20"/>
                <w:szCs w:val="20"/>
              </w:rPr>
            </w:pPr>
            <w:r w:rsidRPr="001A199D">
              <w:rPr>
                <w:rFonts w:ascii="Arial" w:hAnsi="Arial" w:cs="Arial"/>
                <w:sz w:val="20"/>
                <w:szCs w:val="20"/>
              </w:rPr>
              <w:t>The Contractor shall provide support for Security Accreditation</w:t>
            </w:r>
            <w:r w:rsidR="00E4160A" w:rsidRPr="001A199D">
              <w:rPr>
                <w:rFonts w:ascii="Arial" w:hAnsi="Arial" w:cs="Arial"/>
                <w:sz w:val="20"/>
                <w:szCs w:val="20"/>
              </w:rPr>
              <w:t>,</w:t>
            </w:r>
            <w:r w:rsidRPr="001A199D">
              <w:rPr>
                <w:rFonts w:ascii="Arial" w:hAnsi="Arial" w:cs="Arial"/>
                <w:sz w:val="20"/>
                <w:szCs w:val="20"/>
              </w:rPr>
              <w:t xml:space="preserve"> including as a minimum</w:t>
            </w:r>
            <w:r w:rsidR="00E4160A" w:rsidRPr="001A199D">
              <w:rPr>
                <w:rFonts w:ascii="Arial" w:hAnsi="Arial" w:cs="Arial"/>
                <w:sz w:val="20"/>
                <w:szCs w:val="20"/>
              </w:rPr>
              <w:t>:</w:t>
            </w:r>
          </w:p>
          <w:p w14:paraId="3A0A8AEF" w14:textId="77777777" w:rsidR="0060426E" w:rsidRPr="001A199D" w:rsidRDefault="0060426E" w:rsidP="00BE037C">
            <w:pPr>
              <w:spacing w:after="0"/>
              <w:rPr>
                <w:rFonts w:ascii="Arial" w:hAnsi="Arial" w:cs="Arial"/>
                <w:sz w:val="20"/>
                <w:szCs w:val="20"/>
              </w:rPr>
            </w:pPr>
          </w:p>
          <w:p w14:paraId="4180D6C7" w14:textId="77777777" w:rsidR="00E4160A" w:rsidRPr="001A199D" w:rsidRDefault="00E4160A" w:rsidP="00BE037C">
            <w:pPr>
              <w:pStyle w:val="ListParagraph"/>
              <w:numPr>
                <w:ilvl w:val="0"/>
                <w:numId w:val="11"/>
              </w:numPr>
              <w:spacing w:after="0"/>
              <w:ind w:left="674" w:hanging="284"/>
              <w:rPr>
                <w:rFonts w:ascii="Arial" w:hAnsi="Arial" w:cs="Arial"/>
                <w:sz w:val="20"/>
                <w:szCs w:val="20"/>
              </w:rPr>
            </w:pPr>
            <w:r w:rsidRPr="001A199D">
              <w:rPr>
                <w:rFonts w:ascii="Arial" w:hAnsi="Arial" w:cs="Arial"/>
                <w:sz w:val="20"/>
                <w:szCs w:val="20"/>
              </w:rPr>
              <w:t>Interim Security Accreditation</w:t>
            </w:r>
            <w:r w:rsidR="2DCCDDEA" w:rsidRPr="001A199D">
              <w:rPr>
                <w:rFonts w:ascii="Arial" w:hAnsi="Arial" w:cs="Arial"/>
                <w:sz w:val="20"/>
                <w:szCs w:val="20"/>
              </w:rPr>
              <w:t>:</w:t>
            </w:r>
          </w:p>
          <w:p w14:paraId="06BC75F9" w14:textId="77777777" w:rsidR="00E4160A" w:rsidRPr="001A199D" w:rsidRDefault="2DCCDDEA" w:rsidP="00BE037C">
            <w:pPr>
              <w:pStyle w:val="ListParagraph"/>
              <w:numPr>
                <w:ilvl w:val="1"/>
                <w:numId w:val="11"/>
              </w:numPr>
              <w:spacing w:after="0"/>
              <w:rPr>
                <w:rFonts w:ascii="Arial" w:hAnsi="Arial" w:cs="Arial"/>
                <w:sz w:val="20"/>
                <w:szCs w:val="20"/>
              </w:rPr>
            </w:pPr>
            <w:r w:rsidRPr="001A199D">
              <w:rPr>
                <w:rFonts w:ascii="Arial" w:hAnsi="Arial" w:cs="Arial"/>
                <w:sz w:val="20"/>
                <w:szCs w:val="20"/>
              </w:rPr>
              <w:t>Cardinal RMADS - Supplier led</w:t>
            </w:r>
            <w:r w:rsidR="00E4160A" w:rsidRPr="001A199D">
              <w:rPr>
                <w:rFonts w:ascii="Arial" w:hAnsi="Arial" w:cs="Arial"/>
                <w:sz w:val="20"/>
                <w:szCs w:val="20"/>
              </w:rPr>
              <w:t>;</w:t>
            </w:r>
          </w:p>
          <w:p w14:paraId="07069798" w14:textId="77777777" w:rsidR="00E4160A" w:rsidRPr="001A199D" w:rsidRDefault="2DCCDDEA" w:rsidP="00BE037C">
            <w:pPr>
              <w:pStyle w:val="ListParagraph"/>
              <w:numPr>
                <w:ilvl w:val="1"/>
                <w:numId w:val="11"/>
              </w:numPr>
              <w:spacing w:after="0"/>
              <w:rPr>
                <w:rFonts w:ascii="Arial" w:hAnsi="Arial" w:cs="Arial"/>
                <w:sz w:val="20"/>
                <w:szCs w:val="20"/>
              </w:rPr>
            </w:pPr>
            <w:r w:rsidRPr="001A199D">
              <w:rPr>
                <w:rFonts w:ascii="Arial" w:hAnsi="Arial" w:cs="Arial"/>
                <w:sz w:val="20"/>
                <w:szCs w:val="20"/>
              </w:rPr>
              <w:t>SyOPs: Users - Supplier led</w:t>
            </w:r>
            <w:r w:rsidR="00E4160A" w:rsidRPr="001A199D">
              <w:rPr>
                <w:rFonts w:ascii="Arial" w:hAnsi="Arial" w:cs="Arial"/>
                <w:sz w:val="20"/>
                <w:szCs w:val="20"/>
              </w:rPr>
              <w:t>;</w:t>
            </w:r>
          </w:p>
          <w:p w14:paraId="22F2564C" w14:textId="77777777" w:rsidR="00E4160A" w:rsidRPr="001A199D" w:rsidRDefault="2DCCDDEA" w:rsidP="00336429">
            <w:pPr>
              <w:pStyle w:val="ListParagraph"/>
              <w:numPr>
                <w:ilvl w:val="1"/>
                <w:numId w:val="11"/>
              </w:numPr>
              <w:spacing w:after="0"/>
              <w:rPr>
                <w:rFonts w:ascii="Arial" w:hAnsi="Arial" w:cs="Arial"/>
                <w:sz w:val="20"/>
                <w:szCs w:val="20"/>
              </w:rPr>
            </w:pPr>
            <w:r w:rsidRPr="001A199D">
              <w:rPr>
                <w:rFonts w:ascii="Arial" w:hAnsi="Arial" w:cs="Arial"/>
                <w:sz w:val="20"/>
                <w:szCs w:val="20"/>
              </w:rPr>
              <w:t>SyOPs: Administrators - Supplier led</w:t>
            </w:r>
            <w:r w:rsidR="00E4160A" w:rsidRPr="001A199D">
              <w:rPr>
                <w:rFonts w:ascii="Arial" w:hAnsi="Arial" w:cs="Arial"/>
                <w:sz w:val="20"/>
                <w:szCs w:val="20"/>
              </w:rPr>
              <w:t>;</w:t>
            </w:r>
          </w:p>
          <w:p w14:paraId="45E55E4D" w14:textId="77777777" w:rsidR="00E4160A" w:rsidRPr="001A199D" w:rsidRDefault="2DCCDDEA" w:rsidP="00336429">
            <w:pPr>
              <w:pStyle w:val="ListParagraph"/>
              <w:numPr>
                <w:ilvl w:val="1"/>
                <w:numId w:val="11"/>
              </w:numPr>
              <w:spacing w:after="0"/>
              <w:rPr>
                <w:rFonts w:ascii="Arial" w:hAnsi="Arial" w:cs="Arial"/>
                <w:sz w:val="20"/>
                <w:szCs w:val="20"/>
              </w:rPr>
            </w:pPr>
            <w:r w:rsidRPr="001A199D">
              <w:rPr>
                <w:rFonts w:ascii="Arial" w:hAnsi="Arial" w:cs="Arial"/>
                <w:sz w:val="20"/>
                <w:szCs w:val="20"/>
              </w:rPr>
              <w:t>Pre-PIA - Supplier led</w:t>
            </w:r>
            <w:r w:rsidR="00E4160A" w:rsidRPr="001A199D">
              <w:rPr>
                <w:rFonts w:ascii="Arial" w:hAnsi="Arial" w:cs="Arial"/>
                <w:sz w:val="20"/>
                <w:szCs w:val="20"/>
              </w:rPr>
              <w:t>;</w:t>
            </w:r>
          </w:p>
          <w:p w14:paraId="0B5F8EC3" w14:textId="77777777" w:rsidR="00E4160A" w:rsidRPr="001A199D" w:rsidRDefault="2DCCDDEA" w:rsidP="00336429">
            <w:pPr>
              <w:pStyle w:val="ListParagraph"/>
              <w:numPr>
                <w:ilvl w:val="1"/>
                <w:numId w:val="11"/>
              </w:numPr>
              <w:spacing w:after="0"/>
              <w:rPr>
                <w:rFonts w:ascii="Arial" w:hAnsi="Arial" w:cs="Arial"/>
                <w:sz w:val="20"/>
                <w:szCs w:val="20"/>
              </w:rPr>
            </w:pPr>
            <w:r w:rsidRPr="001A199D">
              <w:rPr>
                <w:rFonts w:ascii="Arial" w:hAnsi="Arial" w:cs="Arial"/>
                <w:sz w:val="20"/>
                <w:szCs w:val="20"/>
              </w:rPr>
              <w:t xml:space="preserve">Key Management Plan </w:t>
            </w:r>
            <w:r w:rsidR="00E4160A" w:rsidRPr="001A199D">
              <w:rPr>
                <w:rFonts w:ascii="Arial" w:hAnsi="Arial" w:cs="Arial"/>
                <w:sz w:val="20"/>
                <w:szCs w:val="20"/>
              </w:rPr>
              <w:t>;</w:t>
            </w:r>
          </w:p>
          <w:p w14:paraId="6BF479B2" w14:textId="77777777" w:rsidR="00E4160A" w:rsidRPr="001A199D" w:rsidRDefault="2DCCDDEA" w:rsidP="0063509F">
            <w:pPr>
              <w:pStyle w:val="ListParagraph"/>
              <w:numPr>
                <w:ilvl w:val="1"/>
                <w:numId w:val="11"/>
              </w:numPr>
              <w:spacing w:after="0"/>
              <w:rPr>
                <w:rFonts w:ascii="Arial" w:hAnsi="Arial" w:cs="Arial"/>
                <w:sz w:val="20"/>
                <w:szCs w:val="20"/>
              </w:rPr>
            </w:pPr>
            <w:r w:rsidRPr="001A199D">
              <w:rPr>
                <w:rFonts w:ascii="Arial" w:hAnsi="Arial" w:cs="Arial"/>
                <w:sz w:val="20"/>
                <w:szCs w:val="20"/>
              </w:rPr>
              <w:t>SCIDA ECR Form 3 - Supplier led with assistance from MOD Crypto Custodian</w:t>
            </w:r>
            <w:r w:rsidR="00E4160A" w:rsidRPr="001A199D">
              <w:rPr>
                <w:rFonts w:ascii="Arial" w:hAnsi="Arial" w:cs="Arial"/>
                <w:sz w:val="20"/>
                <w:szCs w:val="20"/>
              </w:rPr>
              <w:t>; and</w:t>
            </w:r>
          </w:p>
          <w:p w14:paraId="1CED9DF9" w14:textId="77777777" w:rsidR="0060426E" w:rsidRPr="001A199D" w:rsidRDefault="2DCCDDEA" w:rsidP="0063509F">
            <w:pPr>
              <w:pStyle w:val="ListParagraph"/>
              <w:numPr>
                <w:ilvl w:val="1"/>
                <w:numId w:val="11"/>
              </w:numPr>
              <w:spacing w:after="0"/>
              <w:rPr>
                <w:rFonts w:ascii="Arial" w:hAnsi="Arial" w:cs="Arial"/>
                <w:sz w:val="20"/>
                <w:szCs w:val="20"/>
              </w:rPr>
            </w:pPr>
            <w:r w:rsidRPr="001A199D">
              <w:rPr>
                <w:rFonts w:ascii="Arial" w:hAnsi="Arial" w:cs="Arial"/>
                <w:sz w:val="20"/>
                <w:szCs w:val="20"/>
              </w:rPr>
              <w:t>Test Security Instructions – Complete with assistance from supplier</w:t>
            </w:r>
            <w:r w:rsidR="00E4160A" w:rsidRPr="001A199D">
              <w:rPr>
                <w:rFonts w:ascii="Arial" w:hAnsi="Arial" w:cs="Arial"/>
                <w:sz w:val="20"/>
                <w:szCs w:val="20"/>
              </w:rPr>
              <w:t>.</w:t>
            </w:r>
          </w:p>
          <w:p w14:paraId="62D21A1E" w14:textId="77777777" w:rsidR="0060426E" w:rsidRPr="001A199D" w:rsidRDefault="0060426E" w:rsidP="0063509F">
            <w:pPr>
              <w:spacing w:after="0"/>
              <w:rPr>
                <w:rFonts w:ascii="Arial" w:hAnsi="Arial" w:cs="Arial"/>
                <w:sz w:val="20"/>
                <w:szCs w:val="20"/>
              </w:rPr>
            </w:pPr>
          </w:p>
          <w:p w14:paraId="3140E7BC" w14:textId="77777777" w:rsidR="0060426E" w:rsidRPr="001A199D" w:rsidRDefault="2DCCDDEA" w:rsidP="0063509F">
            <w:pPr>
              <w:pStyle w:val="ListParagraph"/>
              <w:numPr>
                <w:ilvl w:val="0"/>
                <w:numId w:val="11"/>
              </w:numPr>
              <w:spacing w:after="0"/>
              <w:rPr>
                <w:rFonts w:ascii="Arial" w:hAnsi="Arial" w:cs="Arial"/>
                <w:sz w:val="20"/>
                <w:szCs w:val="20"/>
              </w:rPr>
            </w:pPr>
            <w:r w:rsidRPr="001A199D">
              <w:rPr>
                <w:rFonts w:ascii="Arial" w:hAnsi="Arial" w:cs="Arial"/>
                <w:sz w:val="20"/>
                <w:szCs w:val="20"/>
              </w:rPr>
              <w:t>Full Security Accreditation:</w:t>
            </w:r>
          </w:p>
          <w:p w14:paraId="2206F449" w14:textId="77777777" w:rsidR="0060426E" w:rsidRPr="001A199D" w:rsidRDefault="2DCCDDEA">
            <w:pPr>
              <w:pStyle w:val="ListParagraph"/>
              <w:numPr>
                <w:ilvl w:val="1"/>
                <w:numId w:val="1"/>
              </w:numPr>
              <w:spacing w:after="0"/>
              <w:rPr>
                <w:rFonts w:ascii="Arial" w:hAnsi="Arial" w:cs="Arial"/>
                <w:sz w:val="20"/>
                <w:szCs w:val="20"/>
              </w:rPr>
            </w:pPr>
            <w:r w:rsidRPr="001A199D">
              <w:rPr>
                <w:rFonts w:ascii="Arial" w:hAnsi="Arial" w:cs="Arial"/>
                <w:sz w:val="20"/>
                <w:szCs w:val="20"/>
              </w:rPr>
              <w:t>RMADS - Supplier led</w:t>
            </w:r>
            <w:r w:rsidR="00E4160A" w:rsidRPr="001A199D">
              <w:rPr>
                <w:rFonts w:ascii="Arial" w:hAnsi="Arial" w:cs="Arial"/>
                <w:sz w:val="20"/>
                <w:szCs w:val="20"/>
              </w:rPr>
              <w:t>;</w:t>
            </w:r>
          </w:p>
          <w:p w14:paraId="7FD657F4" w14:textId="77777777" w:rsidR="0060426E" w:rsidRPr="001A199D" w:rsidRDefault="2DCCDDEA">
            <w:pPr>
              <w:pStyle w:val="ListParagraph"/>
              <w:numPr>
                <w:ilvl w:val="1"/>
                <w:numId w:val="1"/>
              </w:numPr>
              <w:spacing w:after="0"/>
              <w:rPr>
                <w:rFonts w:ascii="Arial" w:hAnsi="Arial" w:cs="Arial"/>
                <w:sz w:val="20"/>
                <w:szCs w:val="20"/>
              </w:rPr>
            </w:pPr>
            <w:r w:rsidRPr="001A199D">
              <w:rPr>
                <w:rFonts w:ascii="Arial" w:hAnsi="Arial" w:cs="Arial"/>
                <w:sz w:val="20"/>
                <w:szCs w:val="20"/>
              </w:rPr>
              <w:t>PIA - Supplier led</w:t>
            </w:r>
            <w:r w:rsidR="00E4160A" w:rsidRPr="001A199D">
              <w:rPr>
                <w:rFonts w:ascii="Arial" w:hAnsi="Arial" w:cs="Arial"/>
                <w:sz w:val="20"/>
                <w:szCs w:val="20"/>
              </w:rPr>
              <w:t>;</w:t>
            </w:r>
          </w:p>
          <w:p w14:paraId="5CF917C3" w14:textId="77777777" w:rsidR="0060426E" w:rsidRPr="001A199D" w:rsidRDefault="2DCCDDEA">
            <w:pPr>
              <w:pStyle w:val="ListParagraph"/>
              <w:numPr>
                <w:ilvl w:val="1"/>
                <w:numId w:val="1"/>
              </w:numPr>
              <w:spacing w:after="0"/>
              <w:rPr>
                <w:rFonts w:ascii="Arial" w:hAnsi="Arial" w:cs="Arial"/>
                <w:sz w:val="20"/>
                <w:szCs w:val="20"/>
              </w:rPr>
            </w:pPr>
            <w:r w:rsidRPr="001A199D">
              <w:rPr>
                <w:rFonts w:ascii="Arial" w:hAnsi="Arial" w:cs="Arial"/>
                <w:sz w:val="20"/>
                <w:szCs w:val="20"/>
              </w:rPr>
              <w:t>Forensic Readiness Pl - Supplier led</w:t>
            </w:r>
            <w:r w:rsidR="00E4160A" w:rsidRPr="001A199D">
              <w:rPr>
                <w:rFonts w:ascii="Arial" w:hAnsi="Arial" w:cs="Arial"/>
                <w:sz w:val="20"/>
                <w:szCs w:val="20"/>
              </w:rPr>
              <w:t>;</w:t>
            </w:r>
          </w:p>
          <w:p w14:paraId="5B1171E0" w14:textId="77777777" w:rsidR="0060426E" w:rsidRPr="001A199D" w:rsidRDefault="2DCCDDEA">
            <w:pPr>
              <w:pStyle w:val="ListParagraph"/>
              <w:numPr>
                <w:ilvl w:val="1"/>
                <w:numId w:val="1"/>
              </w:numPr>
              <w:spacing w:after="0"/>
              <w:rPr>
                <w:rFonts w:ascii="Arial" w:hAnsi="Arial" w:cs="Arial"/>
                <w:sz w:val="20"/>
                <w:szCs w:val="20"/>
              </w:rPr>
            </w:pPr>
            <w:r w:rsidRPr="001A199D">
              <w:rPr>
                <w:rFonts w:ascii="Arial" w:hAnsi="Arial" w:cs="Arial"/>
                <w:sz w:val="20"/>
                <w:szCs w:val="20"/>
              </w:rPr>
              <w:t>Business Continuity Plan - Supplier led</w:t>
            </w:r>
            <w:r w:rsidR="00E4160A" w:rsidRPr="001A199D">
              <w:rPr>
                <w:rFonts w:ascii="Arial" w:hAnsi="Arial" w:cs="Arial"/>
                <w:sz w:val="20"/>
                <w:szCs w:val="20"/>
              </w:rPr>
              <w:t>;</w:t>
            </w:r>
          </w:p>
          <w:p w14:paraId="474A76A4" w14:textId="77777777" w:rsidR="0060426E" w:rsidRPr="001A199D" w:rsidRDefault="2DCCDDEA">
            <w:pPr>
              <w:pStyle w:val="ListParagraph"/>
              <w:numPr>
                <w:ilvl w:val="1"/>
                <w:numId w:val="1"/>
              </w:numPr>
              <w:spacing w:after="0"/>
              <w:rPr>
                <w:rFonts w:ascii="Arial" w:hAnsi="Arial" w:cs="Arial"/>
                <w:sz w:val="20"/>
                <w:szCs w:val="20"/>
              </w:rPr>
            </w:pPr>
            <w:r w:rsidRPr="001A199D">
              <w:rPr>
                <w:rFonts w:ascii="Arial" w:hAnsi="Arial" w:cs="Arial"/>
                <w:sz w:val="20"/>
                <w:szCs w:val="20"/>
              </w:rPr>
              <w:t>SCIDA ECR Form 5 - Supplier led with assistance from MOD</w:t>
            </w:r>
            <w:r w:rsidR="00E4160A" w:rsidRPr="001A199D">
              <w:rPr>
                <w:rFonts w:ascii="Arial" w:hAnsi="Arial" w:cs="Arial"/>
                <w:sz w:val="20"/>
                <w:szCs w:val="20"/>
              </w:rPr>
              <w:t>;</w:t>
            </w:r>
          </w:p>
          <w:p w14:paraId="0EB64A5F" w14:textId="77777777" w:rsidR="0060426E" w:rsidRPr="001A199D" w:rsidRDefault="2DCCDDEA">
            <w:pPr>
              <w:pStyle w:val="ListParagraph"/>
              <w:numPr>
                <w:ilvl w:val="1"/>
                <w:numId w:val="1"/>
              </w:numPr>
              <w:spacing w:after="0"/>
              <w:rPr>
                <w:rFonts w:ascii="Arial" w:hAnsi="Arial" w:cs="Arial"/>
                <w:sz w:val="20"/>
                <w:szCs w:val="20"/>
              </w:rPr>
            </w:pPr>
            <w:r w:rsidRPr="001A199D">
              <w:rPr>
                <w:rFonts w:ascii="Arial" w:hAnsi="Arial" w:cs="Arial"/>
                <w:sz w:val="20"/>
                <w:szCs w:val="20"/>
              </w:rPr>
              <w:t>System Health Check - Complete with assistance from supplier</w:t>
            </w:r>
            <w:r w:rsidR="00E4160A" w:rsidRPr="001A199D">
              <w:rPr>
                <w:rFonts w:ascii="Arial" w:hAnsi="Arial" w:cs="Arial"/>
                <w:sz w:val="20"/>
                <w:szCs w:val="20"/>
              </w:rPr>
              <w:t>;</w:t>
            </w:r>
          </w:p>
          <w:p w14:paraId="024FDB5C" w14:textId="77777777" w:rsidR="0060426E" w:rsidRPr="001A199D" w:rsidRDefault="2DCCDDEA">
            <w:pPr>
              <w:pStyle w:val="ListParagraph"/>
              <w:numPr>
                <w:ilvl w:val="1"/>
                <w:numId w:val="1"/>
              </w:numPr>
              <w:spacing w:after="0"/>
              <w:rPr>
                <w:rFonts w:ascii="Arial" w:hAnsi="Arial" w:cs="Arial"/>
                <w:sz w:val="20"/>
                <w:szCs w:val="20"/>
              </w:rPr>
            </w:pPr>
            <w:r w:rsidRPr="001A199D">
              <w:rPr>
                <w:rFonts w:ascii="Arial" w:hAnsi="Arial" w:cs="Arial"/>
                <w:sz w:val="20"/>
                <w:szCs w:val="20"/>
              </w:rPr>
              <w:t>Code of Connection - Supplier led</w:t>
            </w:r>
            <w:r w:rsidR="00E4160A" w:rsidRPr="001A199D">
              <w:rPr>
                <w:rFonts w:ascii="Arial" w:hAnsi="Arial" w:cs="Arial"/>
                <w:sz w:val="20"/>
                <w:szCs w:val="20"/>
              </w:rPr>
              <w:t>;</w:t>
            </w:r>
          </w:p>
          <w:p w14:paraId="4C9EF86A" w14:textId="77777777" w:rsidR="0060426E" w:rsidRPr="001A199D" w:rsidRDefault="2DCCDDEA">
            <w:pPr>
              <w:pStyle w:val="ListParagraph"/>
              <w:numPr>
                <w:ilvl w:val="1"/>
                <w:numId w:val="1"/>
              </w:numPr>
              <w:spacing w:after="0"/>
              <w:rPr>
                <w:rFonts w:ascii="Arial" w:hAnsi="Arial" w:cs="Arial"/>
                <w:sz w:val="20"/>
                <w:szCs w:val="20"/>
              </w:rPr>
            </w:pPr>
            <w:r w:rsidRPr="001A199D">
              <w:rPr>
                <w:rFonts w:ascii="Arial" w:hAnsi="Arial" w:cs="Arial"/>
                <w:sz w:val="20"/>
                <w:szCs w:val="20"/>
              </w:rPr>
              <w:t>System Interconnection Security Policy - Supplier led</w:t>
            </w:r>
            <w:r w:rsidR="00E4160A" w:rsidRPr="001A199D">
              <w:rPr>
                <w:rFonts w:ascii="Arial" w:hAnsi="Arial" w:cs="Arial"/>
                <w:sz w:val="20"/>
                <w:szCs w:val="20"/>
              </w:rPr>
              <w:t>;</w:t>
            </w:r>
          </w:p>
          <w:p w14:paraId="09ACE9DB" w14:textId="77777777" w:rsidR="0060426E" w:rsidRPr="001A199D" w:rsidRDefault="2DCCDDEA">
            <w:pPr>
              <w:pStyle w:val="ListParagraph"/>
              <w:numPr>
                <w:ilvl w:val="1"/>
                <w:numId w:val="1"/>
              </w:numPr>
              <w:spacing w:after="0"/>
              <w:rPr>
                <w:rFonts w:ascii="Arial" w:hAnsi="Arial" w:cs="Arial"/>
                <w:sz w:val="20"/>
                <w:szCs w:val="20"/>
              </w:rPr>
            </w:pPr>
            <w:r w:rsidRPr="001A199D">
              <w:rPr>
                <w:rFonts w:ascii="Arial" w:hAnsi="Arial" w:cs="Arial"/>
                <w:sz w:val="20"/>
                <w:szCs w:val="20"/>
              </w:rPr>
              <w:t>Update Through Life Management Plan (already in existence) - Supplier led</w:t>
            </w:r>
            <w:r w:rsidR="00E4160A" w:rsidRPr="001A199D">
              <w:rPr>
                <w:rFonts w:ascii="Arial" w:hAnsi="Arial" w:cs="Arial"/>
                <w:sz w:val="20"/>
                <w:szCs w:val="20"/>
              </w:rPr>
              <w:t>;</w:t>
            </w:r>
          </w:p>
          <w:p w14:paraId="49943DE4" w14:textId="77777777" w:rsidR="0060426E" w:rsidRPr="001A199D" w:rsidRDefault="2DCCDDEA">
            <w:pPr>
              <w:pStyle w:val="ListParagraph"/>
              <w:numPr>
                <w:ilvl w:val="1"/>
                <w:numId w:val="1"/>
              </w:numPr>
              <w:spacing w:after="0"/>
              <w:rPr>
                <w:rFonts w:ascii="Arial" w:hAnsi="Arial" w:cs="Arial"/>
                <w:sz w:val="20"/>
                <w:szCs w:val="20"/>
              </w:rPr>
            </w:pPr>
            <w:r w:rsidRPr="001A199D">
              <w:rPr>
                <w:rFonts w:ascii="Arial" w:hAnsi="Arial" w:cs="Arial"/>
                <w:sz w:val="20"/>
                <w:szCs w:val="20"/>
              </w:rPr>
              <w:t>Sy Accreditation Statement (produce, circulate, update, approve) - Supplier led</w:t>
            </w:r>
            <w:r w:rsidR="00E4160A" w:rsidRPr="001A199D">
              <w:rPr>
                <w:rFonts w:ascii="Arial" w:hAnsi="Arial" w:cs="Arial"/>
                <w:sz w:val="20"/>
                <w:szCs w:val="20"/>
              </w:rPr>
              <w:t>;</w:t>
            </w:r>
          </w:p>
          <w:p w14:paraId="57172AAB" w14:textId="77777777" w:rsidR="0060426E" w:rsidRPr="001A199D" w:rsidRDefault="2DCCDDEA">
            <w:pPr>
              <w:pStyle w:val="ListParagraph"/>
              <w:numPr>
                <w:ilvl w:val="1"/>
                <w:numId w:val="1"/>
              </w:numPr>
              <w:spacing w:after="0"/>
              <w:rPr>
                <w:rFonts w:ascii="Arial" w:hAnsi="Arial" w:cs="Arial"/>
                <w:sz w:val="20"/>
                <w:szCs w:val="20"/>
              </w:rPr>
            </w:pPr>
            <w:r w:rsidRPr="001A199D">
              <w:rPr>
                <w:rFonts w:ascii="Arial" w:hAnsi="Arial" w:cs="Arial"/>
                <w:sz w:val="20"/>
                <w:szCs w:val="20"/>
              </w:rPr>
              <w:t>JSP 604 Compliance Matrix (produce, circulate, update, approve) - Complete with assistance from supplier</w:t>
            </w:r>
            <w:r w:rsidR="00E4160A" w:rsidRPr="001A199D">
              <w:rPr>
                <w:rFonts w:ascii="Arial" w:hAnsi="Arial" w:cs="Arial"/>
                <w:sz w:val="20"/>
                <w:szCs w:val="20"/>
              </w:rPr>
              <w:t>; and</w:t>
            </w:r>
          </w:p>
          <w:p w14:paraId="2ECCCFF8" w14:textId="77777777" w:rsidR="0060426E" w:rsidRPr="001A199D" w:rsidRDefault="2DCCDDEA">
            <w:pPr>
              <w:pStyle w:val="ListParagraph"/>
              <w:numPr>
                <w:ilvl w:val="1"/>
                <w:numId w:val="1"/>
              </w:numPr>
              <w:spacing w:after="0"/>
              <w:rPr>
                <w:rFonts w:ascii="Arial" w:hAnsi="Arial" w:cs="Arial"/>
                <w:sz w:val="20"/>
                <w:szCs w:val="20"/>
              </w:rPr>
            </w:pPr>
            <w:r w:rsidRPr="001A199D">
              <w:rPr>
                <w:rFonts w:ascii="Arial" w:hAnsi="Arial" w:cs="Arial"/>
                <w:sz w:val="20"/>
                <w:szCs w:val="20"/>
              </w:rPr>
              <w:t>JSP 440 Compliance Matrix (produce, circulate, update, approve) - Supplier led</w:t>
            </w:r>
            <w:r w:rsidR="00E4160A" w:rsidRPr="001A199D">
              <w:rPr>
                <w:rFonts w:ascii="Arial" w:hAnsi="Arial" w:cs="Arial"/>
                <w:sz w:val="20"/>
                <w:szCs w:val="20"/>
              </w:rPr>
              <w:t>.</w:t>
            </w:r>
          </w:p>
        </w:tc>
        <w:tc>
          <w:tcPr>
            <w:tcW w:w="586" w:type="pct"/>
            <w:tcBorders>
              <w:top w:val="single" w:sz="4" w:space="0" w:color="auto"/>
              <w:left w:val="single" w:sz="4" w:space="0" w:color="auto"/>
              <w:bottom w:val="single" w:sz="4" w:space="0" w:color="auto"/>
              <w:right w:val="single" w:sz="4" w:space="0" w:color="auto"/>
            </w:tcBorders>
            <w:shd w:val="clear" w:color="auto" w:fill="auto"/>
          </w:tcPr>
          <w:p w14:paraId="02531B83" w14:textId="77777777" w:rsidR="0060426E" w:rsidRPr="001A199D" w:rsidRDefault="0060426E" w:rsidP="0052545A">
            <w:pPr>
              <w:spacing w:after="0" w:line="240" w:lineRule="auto"/>
              <w:rPr>
                <w:rFonts w:ascii="Arial" w:hAnsi="Arial" w:cs="Arial"/>
                <w:sz w:val="20"/>
                <w:szCs w:val="20"/>
              </w:rPr>
            </w:pPr>
          </w:p>
          <w:p w14:paraId="289A730F" w14:textId="77777777" w:rsidR="0060426E" w:rsidRPr="001A199D" w:rsidRDefault="0060426E" w:rsidP="00BE037C">
            <w:pPr>
              <w:spacing w:after="0" w:line="240" w:lineRule="auto"/>
              <w:rPr>
                <w:rFonts w:ascii="Arial" w:hAnsi="Arial" w:cs="Arial"/>
                <w:sz w:val="20"/>
                <w:szCs w:val="20"/>
              </w:rPr>
            </w:pPr>
          </w:p>
          <w:p w14:paraId="79F21FBF" w14:textId="77777777" w:rsidR="00BE037C" w:rsidRPr="001A199D" w:rsidRDefault="00BE037C" w:rsidP="0052545A">
            <w:pPr>
              <w:spacing w:after="0" w:line="240" w:lineRule="auto"/>
              <w:rPr>
                <w:rFonts w:ascii="Arial" w:hAnsi="Arial" w:cs="Arial"/>
                <w:sz w:val="20"/>
                <w:szCs w:val="20"/>
              </w:rPr>
            </w:pPr>
          </w:p>
          <w:p w14:paraId="483CE010" w14:textId="77777777" w:rsidR="0060426E" w:rsidRPr="001A199D" w:rsidRDefault="2DCCDDEA" w:rsidP="0052545A">
            <w:pPr>
              <w:spacing w:after="0" w:line="240" w:lineRule="auto"/>
              <w:rPr>
                <w:rFonts w:ascii="Arial" w:hAnsi="Arial" w:cs="Arial"/>
                <w:sz w:val="20"/>
                <w:szCs w:val="20"/>
              </w:rPr>
            </w:pPr>
            <w:r w:rsidRPr="001A199D">
              <w:rPr>
                <w:rFonts w:ascii="Arial" w:hAnsi="Arial" w:cs="Arial"/>
                <w:sz w:val="20"/>
                <w:szCs w:val="20"/>
              </w:rPr>
              <w:t>Test Security Instructions</w:t>
            </w:r>
          </w:p>
          <w:p w14:paraId="626CA8F1" w14:textId="77777777" w:rsidR="0060426E" w:rsidRPr="001A199D" w:rsidRDefault="0060426E" w:rsidP="0052545A">
            <w:pPr>
              <w:spacing w:after="0" w:line="240" w:lineRule="auto"/>
              <w:rPr>
                <w:rFonts w:ascii="Arial" w:hAnsi="Arial" w:cs="Arial"/>
                <w:sz w:val="20"/>
                <w:szCs w:val="20"/>
              </w:rPr>
            </w:pPr>
          </w:p>
          <w:p w14:paraId="7D9A0B4D" w14:textId="77777777" w:rsidR="0060426E" w:rsidRPr="001A199D" w:rsidRDefault="2DCCDDEA" w:rsidP="0052545A">
            <w:pPr>
              <w:spacing w:after="0" w:line="240" w:lineRule="auto"/>
              <w:rPr>
                <w:rFonts w:ascii="Arial" w:hAnsi="Arial" w:cs="Arial"/>
                <w:sz w:val="20"/>
                <w:szCs w:val="20"/>
              </w:rPr>
            </w:pPr>
            <w:r w:rsidRPr="001A199D">
              <w:rPr>
                <w:rFonts w:ascii="Arial" w:hAnsi="Arial" w:cs="Arial"/>
                <w:sz w:val="20"/>
                <w:szCs w:val="20"/>
              </w:rPr>
              <w:t>Business Continuity Plan</w:t>
            </w:r>
          </w:p>
          <w:p w14:paraId="1C836232" w14:textId="77777777" w:rsidR="00BE037C" w:rsidRPr="001A199D" w:rsidRDefault="2DCCDDEA" w:rsidP="0052545A">
            <w:pPr>
              <w:spacing w:after="0" w:line="240" w:lineRule="auto"/>
              <w:rPr>
                <w:rFonts w:ascii="Arial" w:hAnsi="Arial" w:cs="Arial"/>
                <w:sz w:val="20"/>
                <w:szCs w:val="20"/>
              </w:rPr>
            </w:pPr>
            <w:r w:rsidRPr="001A199D">
              <w:rPr>
                <w:rFonts w:ascii="Arial" w:hAnsi="Arial" w:cs="Arial"/>
                <w:sz w:val="20"/>
                <w:szCs w:val="20"/>
              </w:rPr>
              <w:t xml:space="preserve">System </w:t>
            </w:r>
          </w:p>
          <w:p w14:paraId="7707FD22" w14:textId="77777777" w:rsidR="00BE037C" w:rsidRPr="001A199D" w:rsidRDefault="00BE037C" w:rsidP="0052545A">
            <w:pPr>
              <w:spacing w:after="0" w:line="240" w:lineRule="auto"/>
              <w:rPr>
                <w:rFonts w:ascii="Arial" w:hAnsi="Arial" w:cs="Arial"/>
                <w:sz w:val="20"/>
                <w:szCs w:val="20"/>
              </w:rPr>
            </w:pPr>
          </w:p>
          <w:p w14:paraId="19B07C71" w14:textId="0886F8DE" w:rsidR="0060426E" w:rsidRPr="001A199D" w:rsidRDefault="2DCCDDEA" w:rsidP="00BE037C">
            <w:pPr>
              <w:spacing w:after="0" w:line="240" w:lineRule="auto"/>
              <w:rPr>
                <w:rFonts w:ascii="Arial" w:hAnsi="Arial" w:cs="Arial"/>
                <w:sz w:val="20"/>
                <w:szCs w:val="20"/>
              </w:rPr>
            </w:pPr>
            <w:r w:rsidRPr="001A199D">
              <w:rPr>
                <w:rFonts w:ascii="Arial" w:hAnsi="Arial" w:cs="Arial"/>
                <w:sz w:val="20"/>
                <w:szCs w:val="20"/>
              </w:rPr>
              <w:t>Interconnectivity Security Policy</w:t>
            </w:r>
          </w:p>
          <w:p w14:paraId="33576F07" w14:textId="77777777" w:rsidR="00BE037C" w:rsidRPr="001A199D" w:rsidRDefault="00BE037C" w:rsidP="00BE037C">
            <w:pPr>
              <w:spacing w:after="0" w:line="240" w:lineRule="auto"/>
              <w:rPr>
                <w:rFonts w:ascii="Arial" w:hAnsi="Arial" w:cs="Arial"/>
                <w:sz w:val="20"/>
                <w:szCs w:val="20"/>
              </w:rPr>
            </w:pPr>
          </w:p>
          <w:p w14:paraId="22A2AB15" w14:textId="77777777" w:rsidR="0060426E" w:rsidRPr="001A199D" w:rsidRDefault="2DCCDDEA" w:rsidP="0052545A">
            <w:pPr>
              <w:spacing w:after="0" w:line="240" w:lineRule="auto"/>
              <w:rPr>
                <w:rFonts w:ascii="Arial" w:hAnsi="Arial" w:cs="Arial"/>
                <w:sz w:val="20"/>
                <w:szCs w:val="20"/>
              </w:rPr>
            </w:pPr>
            <w:r w:rsidRPr="001A199D">
              <w:rPr>
                <w:rFonts w:ascii="Arial" w:hAnsi="Arial" w:cs="Arial"/>
                <w:sz w:val="20"/>
                <w:szCs w:val="20"/>
              </w:rPr>
              <w:t>Sy Accreditation Statement</w:t>
            </w:r>
          </w:p>
          <w:p w14:paraId="3354A5AA" w14:textId="77777777" w:rsidR="00BE037C" w:rsidRPr="001A199D" w:rsidRDefault="00BE037C" w:rsidP="00BE037C">
            <w:pPr>
              <w:spacing w:after="0" w:line="240" w:lineRule="auto"/>
              <w:rPr>
                <w:rFonts w:ascii="Arial" w:hAnsi="Arial" w:cs="Arial"/>
                <w:sz w:val="20"/>
                <w:szCs w:val="20"/>
              </w:rPr>
            </w:pPr>
          </w:p>
          <w:p w14:paraId="558A08AA" w14:textId="77777777" w:rsidR="0060426E" w:rsidRPr="001A199D" w:rsidRDefault="2DCCDDEA" w:rsidP="0052545A">
            <w:pPr>
              <w:spacing w:after="0" w:line="240" w:lineRule="auto"/>
              <w:rPr>
                <w:rFonts w:ascii="Arial" w:hAnsi="Arial" w:cs="Arial"/>
                <w:sz w:val="20"/>
                <w:szCs w:val="20"/>
              </w:rPr>
            </w:pPr>
            <w:r w:rsidRPr="001A199D">
              <w:rPr>
                <w:rFonts w:ascii="Arial" w:hAnsi="Arial" w:cs="Arial"/>
                <w:sz w:val="20"/>
                <w:szCs w:val="20"/>
              </w:rPr>
              <w:t>JSP 604 Compliancy Matrix</w:t>
            </w:r>
          </w:p>
          <w:p w14:paraId="7660D565" w14:textId="77777777" w:rsidR="00BE037C" w:rsidRPr="001A199D" w:rsidRDefault="00BE037C" w:rsidP="00BE037C">
            <w:pPr>
              <w:spacing w:after="0" w:line="240" w:lineRule="auto"/>
              <w:rPr>
                <w:rFonts w:ascii="Arial" w:hAnsi="Arial" w:cs="Arial"/>
                <w:sz w:val="20"/>
                <w:szCs w:val="20"/>
              </w:rPr>
            </w:pPr>
          </w:p>
          <w:p w14:paraId="2B7B38E7" w14:textId="77777777" w:rsidR="0060426E" w:rsidRPr="001A199D" w:rsidRDefault="2DCCDDEA" w:rsidP="0052545A">
            <w:pPr>
              <w:spacing w:after="0" w:line="240" w:lineRule="auto"/>
              <w:rPr>
                <w:rFonts w:ascii="Arial" w:hAnsi="Arial" w:cs="Arial"/>
                <w:sz w:val="20"/>
                <w:szCs w:val="20"/>
              </w:rPr>
            </w:pPr>
            <w:r w:rsidRPr="001A199D">
              <w:rPr>
                <w:rFonts w:ascii="Arial" w:hAnsi="Arial" w:cs="Arial"/>
                <w:sz w:val="20"/>
                <w:szCs w:val="20"/>
              </w:rPr>
              <w:t>JSP440 Compliancy Matrix</w:t>
            </w:r>
          </w:p>
        </w:tc>
        <w:tc>
          <w:tcPr>
            <w:tcW w:w="572" w:type="pct"/>
            <w:tcBorders>
              <w:top w:val="single" w:sz="4" w:space="0" w:color="auto"/>
              <w:left w:val="single" w:sz="4" w:space="0" w:color="auto"/>
              <w:bottom w:val="single" w:sz="4" w:space="0" w:color="auto"/>
              <w:right w:val="single" w:sz="4" w:space="0" w:color="auto"/>
            </w:tcBorders>
            <w:shd w:val="clear" w:color="auto" w:fill="auto"/>
          </w:tcPr>
          <w:p w14:paraId="0FC67D96" w14:textId="77777777" w:rsidR="00BE037C" w:rsidRPr="001A199D" w:rsidRDefault="00BE037C" w:rsidP="00BE037C">
            <w:pPr>
              <w:spacing w:after="0" w:line="240" w:lineRule="auto"/>
              <w:rPr>
                <w:rFonts w:ascii="Arial" w:hAnsi="Arial" w:cs="Arial"/>
                <w:sz w:val="20"/>
                <w:szCs w:val="20"/>
              </w:rPr>
            </w:pPr>
          </w:p>
          <w:p w14:paraId="0A3DF65C" w14:textId="77777777" w:rsidR="00BE037C" w:rsidRPr="001A199D" w:rsidRDefault="00BE037C" w:rsidP="0052545A">
            <w:pPr>
              <w:spacing w:after="0" w:line="240" w:lineRule="auto"/>
              <w:rPr>
                <w:rFonts w:ascii="Arial" w:hAnsi="Arial" w:cs="Arial"/>
                <w:sz w:val="20"/>
                <w:szCs w:val="20"/>
              </w:rPr>
            </w:pPr>
          </w:p>
          <w:p w14:paraId="0620CD1D" w14:textId="77777777" w:rsidR="00BE037C" w:rsidRPr="001A199D" w:rsidRDefault="00BE037C" w:rsidP="0052545A">
            <w:pPr>
              <w:spacing w:after="0" w:line="240" w:lineRule="auto"/>
              <w:rPr>
                <w:rFonts w:ascii="Arial" w:hAnsi="Arial" w:cs="Arial"/>
                <w:sz w:val="20"/>
                <w:szCs w:val="20"/>
              </w:rPr>
            </w:pPr>
          </w:p>
          <w:p w14:paraId="3142B2E9" w14:textId="50E6E914" w:rsidR="0060426E" w:rsidRPr="001A199D" w:rsidRDefault="008D29C5" w:rsidP="0052545A">
            <w:pPr>
              <w:spacing w:after="0" w:line="240" w:lineRule="auto"/>
              <w:rPr>
                <w:rFonts w:ascii="Arial" w:hAnsi="Arial" w:cs="Arial"/>
                <w:sz w:val="20"/>
                <w:szCs w:val="20"/>
              </w:rPr>
            </w:pPr>
            <w:r w:rsidRPr="001A199D">
              <w:rPr>
                <w:rFonts w:ascii="Arial" w:hAnsi="Arial" w:cs="Arial"/>
                <w:sz w:val="20"/>
                <w:szCs w:val="20"/>
              </w:rPr>
              <w:t>A</w:t>
            </w:r>
            <w:r w:rsidR="00336429" w:rsidRPr="001A199D">
              <w:rPr>
                <w:rFonts w:ascii="Arial" w:hAnsi="Arial" w:cs="Arial"/>
                <w:sz w:val="20"/>
                <w:szCs w:val="20"/>
              </w:rPr>
              <w:t>ll</w:t>
            </w:r>
            <w:r w:rsidRPr="001A199D">
              <w:rPr>
                <w:rFonts w:ascii="Arial" w:hAnsi="Arial" w:cs="Arial"/>
                <w:sz w:val="20"/>
                <w:szCs w:val="20"/>
              </w:rPr>
              <w:t xml:space="preserve"> </w:t>
            </w:r>
            <w:r w:rsidR="00BE037C" w:rsidRPr="001A199D">
              <w:rPr>
                <w:rFonts w:ascii="Arial" w:hAnsi="Arial" w:cs="Arial"/>
                <w:sz w:val="20"/>
                <w:szCs w:val="20"/>
              </w:rPr>
              <w:t xml:space="preserve">Outputs as </w:t>
            </w:r>
            <w:r w:rsidRPr="001A199D">
              <w:rPr>
                <w:rFonts w:ascii="Arial" w:hAnsi="Arial" w:cs="Arial"/>
                <w:sz w:val="20"/>
                <w:szCs w:val="20"/>
              </w:rPr>
              <w:t>per project schedule</w:t>
            </w:r>
          </w:p>
        </w:tc>
        <w:tc>
          <w:tcPr>
            <w:tcW w:w="536" w:type="pct"/>
            <w:tcBorders>
              <w:top w:val="single" w:sz="4" w:space="0" w:color="auto"/>
              <w:left w:val="single" w:sz="4" w:space="0" w:color="auto"/>
              <w:bottom w:val="single" w:sz="4" w:space="0" w:color="auto"/>
              <w:right w:val="single" w:sz="4" w:space="0" w:color="auto"/>
            </w:tcBorders>
          </w:tcPr>
          <w:p w14:paraId="66D668F0" w14:textId="024E4C0C" w:rsidR="008D29C5" w:rsidRPr="001A199D" w:rsidRDefault="008D29C5" w:rsidP="001A199D">
            <w:pPr>
              <w:spacing w:after="0"/>
              <w:jc w:val="center"/>
              <w:rPr>
                <w:rFonts w:ascii="Arial" w:hAnsi="Arial" w:cs="Arial"/>
                <w:sz w:val="20"/>
                <w:szCs w:val="20"/>
              </w:rPr>
            </w:pPr>
            <w:r w:rsidRPr="001A199D">
              <w:rPr>
                <w:rFonts w:ascii="Arial" w:hAnsi="Arial" w:cs="Arial"/>
                <w:sz w:val="20"/>
                <w:szCs w:val="20"/>
              </w:rPr>
              <w:t>Regular</w:t>
            </w:r>
          </w:p>
          <w:p w14:paraId="4A84A64A" w14:textId="2B7B9932" w:rsidR="0060426E" w:rsidRPr="001A199D" w:rsidRDefault="003A3465" w:rsidP="001A199D">
            <w:pPr>
              <w:spacing w:after="0"/>
              <w:jc w:val="center"/>
              <w:rPr>
                <w:rFonts w:ascii="Arial" w:hAnsi="Arial" w:cs="Arial"/>
                <w:sz w:val="20"/>
                <w:szCs w:val="20"/>
              </w:rPr>
            </w:pPr>
            <w:r w:rsidRPr="001A199D">
              <w:rPr>
                <w:rFonts w:ascii="Arial" w:hAnsi="Arial" w:cs="Arial"/>
                <w:sz w:val="20"/>
                <w:szCs w:val="20"/>
              </w:rPr>
              <w:t>5 day Review per product or as identified in schedule</w:t>
            </w:r>
          </w:p>
        </w:tc>
      </w:tr>
      <w:tr w:rsidR="0060426E" w:rsidRPr="001A199D" w14:paraId="0C73D4BD" w14:textId="77777777" w:rsidTr="00ED1C74">
        <w:tc>
          <w:tcPr>
            <w:tcW w:w="381" w:type="pct"/>
            <w:tcBorders>
              <w:top w:val="single" w:sz="4" w:space="0" w:color="auto"/>
              <w:left w:val="single" w:sz="4" w:space="0" w:color="auto"/>
              <w:bottom w:val="single" w:sz="4" w:space="0" w:color="auto"/>
              <w:right w:val="single" w:sz="4" w:space="0" w:color="auto"/>
            </w:tcBorders>
            <w:shd w:val="clear" w:color="auto" w:fill="auto"/>
          </w:tcPr>
          <w:p w14:paraId="4AD31504" w14:textId="77777777" w:rsidR="0060426E" w:rsidRPr="001A199D" w:rsidRDefault="2DCCDDEA" w:rsidP="0052545A">
            <w:pPr>
              <w:spacing w:after="0"/>
              <w:jc w:val="center"/>
              <w:rPr>
                <w:rFonts w:ascii="Arial" w:hAnsi="Arial" w:cs="Arial"/>
                <w:sz w:val="20"/>
                <w:szCs w:val="20"/>
              </w:rPr>
            </w:pPr>
            <w:r w:rsidRPr="001A199D">
              <w:rPr>
                <w:rFonts w:ascii="Arial" w:hAnsi="Arial" w:cs="Arial"/>
                <w:sz w:val="20"/>
                <w:szCs w:val="20"/>
              </w:rPr>
              <w:lastRenderedPageBreak/>
              <w:t>10.5</w:t>
            </w:r>
          </w:p>
        </w:tc>
        <w:tc>
          <w:tcPr>
            <w:tcW w:w="2925" w:type="pct"/>
            <w:tcBorders>
              <w:top w:val="single" w:sz="4" w:space="0" w:color="auto"/>
              <w:left w:val="single" w:sz="4" w:space="0" w:color="auto"/>
              <w:bottom w:val="single" w:sz="4" w:space="0" w:color="auto"/>
              <w:right w:val="single" w:sz="4" w:space="0" w:color="auto"/>
            </w:tcBorders>
            <w:shd w:val="clear" w:color="auto" w:fill="auto"/>
          </w:tcPr>
          <w:p w14:paraId="1EDA24A1" w14:textId="77777777" w:rsidR="0060426E" w:rsidRPr="001A199D" w:rsidRDefault="2DCCDDEA" w:rsidP="0052545A">
            <w:pPr>
              <w:spacing w:after="0"/>
              <w:rPr>
                <w:rFonts w:ascii="Arial" w:hAnsi="Arial" w:cs="Arial"/>
                <w:sz w:val="20"/>
                <w:szCs w:val="20"/>
              </w:rPr>
            </w:pPr>
            <w:r w:rsidRPr="001A199D">
              <w:rPr>
                <w:rFonts w:ascii="Arial" w:hAnsi="Arial" w:cs="Arial"/>
                <w:b/>
                <w:bCs/>
                <w:sz w:val="20"/>
                <w:szCs w:val="20"/>
              </w:rPr>
              <w:t>Requirements Engineering Support</w:t>
            </w:r>
            <w:r w:rsidR="00E4160A" w:rsidRPr="001A199D">
              <w:rPr>
                <w:rFonts w:ascii="Arial" w:hAnsi="Arial" w:cs="Arial"/>
                <w:bCs/>
                <w:sz w:val="20"/>
                <w:szCs w:val="20"/>
              </w:rPr>
              <w:t xml:space="preserve">.   </w:t>
            </w:r>
            <w:r w:rsidRPr="001A199D">
              <w:rPr>
                <w:rFonts w:ascii="Arial" w:hAnsi="Arial" w:cs="Arial"/>
                <w:sz w:val="20"/>
                <w:szCs w:val="20"/>
              </w:rPr>
              <w:t>The Contractor shall provide Requirements Engineer</w:t>
            </w:r>
            <w:r w:rsidR="00E4160A" w:rsidRPr="001A199D">
              <w:rPr>
                <w:rFonts w:ascii="Arial" w:hAnsi="Arial" w:cs="Arial"/>
                <w:sz w:val="20"/>
                <w:szCs w:val="20"/>
              </w:rPr>
              <w:t>ing Support for the TRINITY P</w:t>
            </w:r>
            <w:r w:rsidRPr="001A199D">
              <w:rPr>
                <w:rFonts w:ascii="Arial" w:hAnsi="Arial" w:cs="Arial"/>
                <w:sz w:val="20"/>
                <w:szCs w:val="20"/>
              </w:rPr>
              <w:t>roject, including as a minimum:</w:t>
            </w:r>
          </w:p>
          <w:p w14:paraId="31BBF6BA" w14:textId="12E50CF2" w:rsidR="0060426E" w:rsidRPr="001A199D" w:rsidRDefault="2DCCDDEA" w:rsidP="00BE037C">
            <w:pPr>
              <w:pStyle w:val="ListParagraph"/>
              <w:numPr>
                <w:ilvl w:val="0"/>
                <w:numId w:val="13"/>
              </w:numPr>
              <w:spacing w:after="0"/>
              <w:ind w:left="674" w:hanging="314"/>
              <w:rPr>
                <w:rFonts w:ascii="Arial" w:hAnsi="Arial" w:cs="Arial"/>
                <w:sz w:val="20"/>
                <w:szCs w:val="20"/>
              </w:rPr>
            </w:pPr>
            <w:r w:rsidRPr="001A199D">
              <w:rPr>
                <w:rFonts w:ascii="Arial" w:hAnsi="Arial" w:cs="Arial"/>
                <w:sz w:val="20"/>
                <w:szCs w:val="20"/>
              </w:rPr>
              <w:t xml:space="preserve">Support to the maintenance of the TRINITY User Requirement Document </w:t>
            </w:r>
            <w:r w:rsidR="00336429" w:rsidRPr="001A199D">
              <w:rPr>
                <w:rFonts w:ascii="Arial" w:hAnsi="Arial" w:cs="Arial"/>
                <w:sz w:val="20"/>
                <w:szCs w:val="20"/>
              </w:rPr>
              <w:t>(URD)</w:t>
            </w:r>
            <w:r w:rsidRPr="001A199D">
              <w:rPr>
                <w:rFonts w:ascii="Arial" w:hAnsi="Arial" w:cs="Arial"/>
                <w:sz w:val="20"/>
                <w:szCs w:val="20"/>
              </w:rPr>
              <w:t>(including update</w:t>
            </w:r>
            <w:r w:rsidR="00E4160A" w:rsidRPr="001A199D">
              <w:rPr>
                <w:rFonts w:ascii="Arial" w:hAnsi="Arial" w:cs="Arial"/>
                <w:sz w:val="20"/>
                <w:szCs w:val="20"/>
              </w:rPr>
              <w:t>s as required by the Authority);</w:t>
            </w:r>
          </w:p>
          <w:p w14:paraId="12F506EE" w14:textId="6CA93854" w:rsidR="0060426E" w:rsidRPr="001A199D" w:rsidRDefault="00326BF3" w:rsidP="00BE037C">
            <w:pPr>
              <w:pStyle w:val="ListParagraph"/>
              <w:numPr>
                <w:ilvl w:val="0"/>
                <w:numId w:val="13"/>
              </w:numPr>
              <w:spacing w:after="0"/>
              <w:ind w:left="674" w:hanging="314"/>
              <w:rPr>
                <w:rFonts w:ascii="Arial" w:hAnsi="Arial" w:cs="Arial"/>
                <w:sz w:val="20"/>
                <w:szCs w:val="20"/>
              </w:rPr>
            </w:pPr>
            <w:r w:rsidRPr="001A199D">
              <w:rPr>
                <w:rFonts w:ascii="Arial" w:hAnsi="Arial" w:cs="Arial"/>
                <w:sz w:val="20"/>
                <w:szCs w:val="20"/>
              </w:rPr>
              <w:t>c</w:t>
            </w:r>
            <w:r w:rsidR="00336429" w:rsidRPr="001A199D">
              <w:rPr>
                <w:rFonts w:ascii="Arial" w:hAnsi="Arial" w:cs="Arial"/>
                <w:sz w:val="20"/>
                <w:szCs w:val="20"/>
              </w:rPr>
              <w:t xml:space="preserve">reate, manage and </w:t>
            </w:r>
            <w:r w:rsidR="0052545A" w:rsidRPr="001A199D">
              <w:rPr>
                <w:rFonts w:ascii="Arial" w:hAnsi="Arial" w:cs="Arial"/>
                <w:sz w:val="20"/>
                <w:szCs w:val="20"/>
              </w:rPr>
              <w:t>maintain the</w:t>
            </w:r>
            <w:r w:rsidR="2DCCDDEA" w:rsidRPr="001A199D">
              <w:rPr>
                <w:rFonts w:ascii="Arial" w:hAnsi="Arial" w:cs="Arial"/>
                <w:sz w:val="20"/>
                <w:szCs w:val="20"/>
              </w:rPr>
              <w:t xml:space="preserve"> TRINITY System Requirement Document</w:t>
            </w:r>
            <w:r w:rsidR="00336429" w:rsidRPr="001A199D">
              <w:rPr>
                <w:rFonts w:ascii="Arial" w:hAnsi="Arial" w:cs="Arial"/>
                <w:sz w:val="20"/>
                <w:szCs w:val="20"/>
              </w:rPr>
              <w:t xml:space="preserve"> (SRD)</w:t>
            </w:r>
            <w:r w:rsidR="2DCCDDEA" w:rsidRPr="001A199D">
              <w:rPr>
                <w:rFonts w:ascii="Arial" w:hAnsi="Arial" w:cs="Arial"/>
                <w:sz w:val="20"/>
                <w:szCs w:val="20"/>
              </w:rPr>
              <w:t xml:space="preserve"> (including updates as req</w:t>
            </w:r>
            <w:r w:rsidR="00E4160A" w:rsidRPr="001A199D">
              <w:rPr>
                <w:rFonts w:ascii="Arial" w:hAnsi="Arial" w:cs="Arial"/>
                <w:sz w:val="20"/>
                <w:szCs w:val="20"/>
              </w:rPr>
              <w:t>uired by the Authority);</w:t>
            </w:r>
          </w:p>
          <w:p w14:paraId="5D178544" w14:textId="32E2E368" w:rsidR="0060426E" w:rsidRPr="001A199D" w:rsidRDefault="00326BF3" w:rsidP="00BE037C">
            <w:pPr>
              <w:pStyle w:val="ListParagraph"/>
              <w:numPr>
                <w:ilvl w:val="0"/>
                <w:numId w:val="13"/>
              </w:numPr>
              <w:spacing w:after="0"/>
              <w:ind w:left="674" w:hanging="314"/>
              <w:rPr>
                <w:rFonts w:ascii="Arial" w:hAnsi="Arial" w:cs="Arial"/>
                <w:sz w:val="20"/>
                <w:szCs w:val="20"/>
              </w:rPr>
            </w:pPr>
            <w:r w:rsidRPr="001A199D">
              <w:rPr>
                <w:rFonts w:ascii="Arial" w:hAnsi="Arial" w:cs="Arial"/>
                <w:sz w:val="20"/>
                <w:szCs w:val="20"/>
              </w:rPr>
              <w:t>c</w:t>
            </w:r>
            <w:r w:rsidR="00336429" w:rsidRPr="001A199D">
              <w:rPr>
                <w:rFonts w:ascii="Arial" w:hAnsi="Arial" w:cs="Arial"/>
                <w:sz w:val="20"/>
                <w:szCs w:val="20"/>
              </w:rPr>
              <w:t xml:space="preserve">reate, manage and maintain </w:t>
            </w:r>
            <w:r w:rsidR="2DCCDDEA" w:rsidRPr="001A199D">
              <w:rPr>
                <w:rFonts w:ascii="Arial" w:hAnsi="Arial" w:cs="Arial"/>
                <w:sz w:val="20"/>
                <w:szCs w:val="20"/>
              </w:rPr>
              <w:t>the TRINITY Requirements Acceptance Management Plan</w:t>
            </w:r>
            <w:r w:rsidR="00336429" w:rsidRPr="001A199D">
              <w:rPr>
                <w:rFonts w:ascii="Arial" w:hAnsi="Arial" w:cs="Arial"/>
                <w:sz w:val="20"/>
                <w:szCs w:val="20"/>
              </w:rPr>
              <w:t xml:space="preserve"> (RAMP) </w:t>
            </w:r>
            <w:r w:rsidR="2DCCDDEA" w:rsidRPr="001A199D">
              <w:rPr>
                <w:rFonts w:ascii="Arial" w:hAnsi="Arial" w:cs="Arial"/>
                <w:sz w:val="20"/>
                <w:szCs w:val="20"/>
              </w:rPr>
              <w:t xml:space="preserve"> (including update</w:t>
            </w:r>
            <w:r w:rsidR="00E4160A" w:rsidRPr="001A199D">
              <w:rPr>
                <w:rFonts w:ascii="Arial" w:hAnsi="Arial" w:cs="Arial"/>
                <w:sz w:val="20"/>
                <w:szCs w:val="20"/>
              </w:rPr>
              <w:t>s as required by the Authority);</w:t>
            </w:r>
          </w:p>
          <w:p w14:paraId="6A60735E" w14:textId="453ACE0B" w:rsidR="0060426E" w:rsidRPr="001A199D" w:rsidRDefault="00326BF3" w:rsidP="00BE037C">
            <w:pPr>
              <w:pStyle w:val="ListParagraph"/>
              <w:numPr>
                <w:ilvl w:val="0"/>
                <w:numId w:val="13"/>
              </w:numPr>
              <w:spacing w:after="0"/>
              <w:ind w:left="674" w:hanging="314"/>
              <w:rPr>
                <w:rFonts w:ascii="Arial" w:hAnsi="Arial" w:cs="Arial"/>
                <w:sz w:val="20"/>
                <w:szCs w:val="20"/>
              </w:rPr>
            </w:pPr>
            <w:r w:rsidRPr="001A199D">
              <w:rPr>
                <w:rFonts w:ascii="Arial" w:hAnsi="Arial" w:cs="Arial"/>
                <w:sz w:val="20"/>
                <w:szCs w:val="20"/>
              </w:rPr>
              <w:t>c</w:t>
            </w:r>
            <w:r w:rsidR="00336429" w:rsidRPr="001A199D">
              <w:rPr>
                <w:rFonts w:ascii="Arial" w:hAnsi="Arial" w:cs="Arial"/>
                <w:sz w:val="20"/>
                <w:szCs w:val="20"/>
              </w:rPr>
              <w:t xml:space="preserve">reate, manage and maintain </w:t>
            </w:r>
            <w:r w:rsidR="2DCCDDEA" w:rsidRPr="001A199D">
              <w:rPr>
                <w:rFonts w:ascii="Arial" w:hAnsi="Arial" w:cs="Arial"/>
                <w:sz w:val="20"/>
                <w:szCs w:val="20"/>
              </w:rPr>
              <w:t>the TRINITY Integrated Test Evaluation and Acceptance Plan (including updates as required by the Authorit</w:t>
            </w:r>
            <w:r w:rsidR="00E4160A" w:rsidRPr="001A199D">
              <w:rPr>
                <w:rFonts w:ascii="Arial" w:hAnsi="Arial" w:cs="Arial"/>
                <w:sz w:val="20"/>
                <w:szCs w:val="20"/>
              </w:rPr>
              <w:t>y);</w:t>
            </w:r>
          </w:p>
          <w:p w14:paraId="48DB3F1D" w14:textId="77777777" w:rsidR="00326BF3" w:rsidRPr="001A199D" w:rsidRDefault="00326BF3" w:rsidP="00326BF3">
            <w:pPr>
              <w:pStyle w:val="ListParagraph"/>
              <w:numPr>
                <w:ilvl w:val="0"/>
                <w:numId w:val="13"/>
              </w:numPr>
              <w:spacing w:after="0"/>
              <w:ind w:left="674" w:hanging="314"/>
              <w:rPr>
                <w:rFonts w:ascii="Arial" w:hAnsi="Arial" w:cs="Arial"/>
                <w:sz w:val="20"/>
                <w:szCs w:val="20"/>
              </w:rPr>
            </w:pPr>
            <w:r w:rsidRPr="001A199D">
              <w:rPr>
                <w:rFonts w:ascii="Arial" w:hAnsi="Arial" w:cs="Arial"/>
                <w:sz w:val="20"/>
                <w:szCs w:val="20"/>
              </w:rPr>
              <w:t xml:space="preserve">manage and maintain the TRINITY Solution Data Pack as required; </w:t>
            </w:r>
          </w:p>
          <w:p w14:paraId="7AE0E152" w14:textId="73125F73" w:rsidR="00326BF3" w:rsidRPr="001A199D" w:rsidRDefault="00326BF3" w:rsidP="00BE037C">
            <w:pPr>
              <w:pStyle w:val="ListParagraph"/>
              <w:numPr>
                <w:ilvl w:val="0"/>
                <w:numId w:val="13"/>
              </w:numPr>
              <w:spacing w:after="0"/>
              <w:ind w:left="674" w:hanging="314"/>
              <w:rPr>
                <w:rFonts w:ascii="Arial" w:hAnsi="Arial" w:cs="Arial"/>
                <w:sz w:val="20"/>
                <w:szCs w:val="20"/>
              </w:rPr>
            </w:pPr>
            <w:r w:rsidRPr="001A199D">
              <w:rPr>
                <w:rFonts w:ascii="Arial" w:hAnsi="Arial" w:cs="Arial"/>
                <w:sz w:val="20"/>
                <w:szCs w:val="20"/>
              </w:rPr>
              <w:t xml:space="preserve">produce a Monthly Report on Requirements Engineering Support undertaken; </w:t>
            </w:r>
          </w:p>
          <w:p w14:paraId="1136CC0C" w14:textId="03C63247" w:rsidR="0060426E" w:rsidRPr="001A199D" w:rsidRDefault="00326BF3" w:rsidP="00BE037C">
            <w:pPr>
              <w:pStyle w:val="ListParagraph"/>
              <w:numPr>
                <w:ilvl w:val="0"/>
                <w:numId w:val="13"/>
              </w:numPr>
              <w:spacing w:after="0"/>
              <w:ind w:left="674" w:hanging="314"/>
              <w:rPr>
                <w:rFonts w:ascii="Arial" w:hAnsi="Arial" w:cs="Arial"/>
                <w:sz w:val="20"/>
                <w:szCs w:val="20"/>
              </w:rPr>
            </w:pPr>
            <w:r w:rsidRPr="001A199D">
              <w:rPr>
                <w:rFonts w:ascii="Arial" w:hAnsi="Arial" w:cs="Arial"/>
                <w:sz w:val="20"/>
                <w:szCs w:val="20"/>
              </w:rPr>
              <w:t>a</w:t>
            </w:r>
            <w:r w:rsidR="2DCCDDEA" w:rsidRPr="001A199D">
              <w:rPr>
                <w:rFonts w:ascii="Arial" w:hAnsi="Arial" w:cs="Arial"/>
                <w:sz w:val="20"/>
                <w:szCs w:val="20"/>
              </w:rPr>
              <w:t xml:space="preserve">ttendance at meetings, governance and assurance activities (at all levels), support to tendering / procurement activities (if required), support </w:t>
            </w:r>
            <w:r w:rsidR="00E4160A" w:rsidRPr="001A199D">
              <w:rPr>
                <w:rFonts w:ascii="Arial" w:hAnsi="Arial" w:cs="Arial"/>
                <w:sz w:val="20"/>
                <w:szCs w:val="20"/>
              </w:rPr>
              <w:t>to other project team functions; and</w:t>
            </w:r>
          </w:p>
          <w:p w14:paraId="41F03DCC" w14:textId="55FB720A" w:rsidR="00EB6838" w:rsidRPr="001A199D" w:rsidRDefault="00326BF3" w:rsidP="00336429">
            <w:pPr>
              <w:spacing w:after="0"/>
              <w:rPr>
                <w:rFonts w:ascii="Arial" w:hAnsi="Arial" w:cs="Arial"/>
                <w:sz w:val="20"/>
                <w:szCs w:val="20"/>
              </w:rPr>
            </w:pPr>
            <w:r w:rsidRPr="001A199D">
              <w:rPr>
                <w:rFonts w:ascii="Arial" w:hAnsi="Arial" w:cs="Arial"/>
                <w:sz w:val="20"/>
                <w:szCs w:val="20"/>
              </w:rPr>
              <w:t xml:space="preserve">in their role the Contractor shall conform to the Information Knowledge Management Strategy, Plans and Processes created and maintained under Serial 10.1 to enable effective Exit and Transitioning planning under Schedule 17 in the future. Documentation will be produced and maintained in accordance with Industry Best Practice and the Authority Acquisition Operation Framework. </w:t>
            </w:r>
          </w:p>
          <w:p w14:paraId="1CA902C3" w14:textId="77777777" w:rsidR="0060426E" w:rsidRPr="001A199D" w:rsidRDefault="0060426E" w:rsidP="0063509F">
            <w:pPr>
              <w:spacing w:after="0" w:line="240" w:lineRule="auto"/>
              <w:rPr>
                <w:rFonts w:ascii="Arial" w:hAnsi="Arial" w:cs="Arial"/>
                <w:color w:val="000000"/>
                <w:sz w:val="20"/>
                <w:szCs w:val="20"/>
              </w:rPr>
            </w:pPr>
          </w:p>
        </w:tc>
        <w:tc>
          <w:tcPr>
            <w:tcW w:w="586" w:type="pct"/>
            <w:tcBorders>
              <w:top w:val="single" w:sz="4" w:space="0" w:color="auto"/>
              <w:left w:val="single" w:sz="4" w:space="0" w:color="auto"/>
              <w:bottom w:val="single" w:sz="4" w:space="0" w:color="auto"/>
              <w:right w:val="single" w:sz="4" w:space="0" w:color="auto"/>
            </w:tcBorders>
            <w:shd w:val="clear" w:color="auto" w:fill="auto"/>
          </w:tcPr>
          <w:p w14:paraId="1ADBC14B" w14:textId="77777777" w:rsidR="0060426E" w:rsidRPr="001A199D" w:rsidRDefault="0060426E" w:rsidP="0052545A">
            <w:pPr>
              <w:spacing w:after="0" w:line="240" w:lineRule="auto"/>
              <w:rPr>
                <w:rFonts w:ascii="Arial" w:hAnsi="Arial" w:cs="Arial"/>
                <w:sz w:val="20"/>
                <w:szCs w:val="20"/>
              </w:rPr>
            </w:pPr>
          </w:p>
          <w:p w14:paraId="4F9B469B" w14:textId="710E92B5" w:rsidR="00336429" w:rsidRPr="001A199D" w:rsidRDefault="00336429" w:rsidP="0052545A">
            <w:pPr>
              <w:spacing w:after="0" w:line="240" w:lineRule="auto"/>
              <w:rPr>
                <w:rFonts w:ascii="Arial" w:hAnsi="Arial" w:cs="Arial"/>
                <w:sz w:val="20"/>
                <w:szCs w:val="20"/>
              </w:rPr>
            </w:pPr>
          </w:p>
          <w:p w14:paraId="2B90C8D5" w14:textId="0D30C1D1" w:rsidR="00336429" w:rsidRPr="001A199D" w:rsidRDefault="00336429" w:rsidP="0052545A">
            <w:pPr>
              <w:spacing w:after="0" w:line="240" w:lineRule="auto"/>
              <w:rPr>
                <w:rFonts w:ascii="Arial" w:hAnsi="Arial" w:cs="Arial"/>
                <w:sz w:val="20"/>
                <w:szCs w:val="20"/>
              </w:rPr>
            </w:pPr>
            <w:r w:rsidRPr="001A199D">
              <w:rPr>
                <w:rFonts w:ascii="Arial" w:hAnsi="Arial" w:cs="Arial"/>
                <w:sz w:val="20"/>
                <w:szCs w:val="20"/>
              </w:rPr>
              <w:t>Updated URD</w:t>
            </w:r>
          </w:p>
          <w:p w14:paraId="1297F394" w14:textId="77777777" w:rsidR="00336429" w:rsidRPr="001A199D" w:rsidRDefault="00336429" w:rsidP="0052545A">
            <w:pPr>
              <w:spacing w:after="0" w:line="240" w:lineRule="auto"/>
              <w:rPr>
                <w:rFonts w:ascii="Arial" w:hAnsi="Arial" w:cs="Arial"/>
                <w:sz w:val="20"/>
                <w:szCs w:val="20"/>
              </w:rPr>
            </w:pPr>
          </w:p>
          <w:p w14:paraId="6A681E80" w14:textId="7306ED60" w:rsidR="00336429" w:rsidRPr="001A199D" w:rsidRDefault="00336429" w:rsidP="0052545A">
            <w:pPr>
              <w:spacing w:after="0" w:line="240" w:lineRule="auto"/>
              <w:rPr>
                <w:rFonts w:ascii="Arial" w:hAnsi="Arial" w:cs="Arial"/>
                <w:sz w:val="20"/>
                <w:szCs w:val="20"/>
              </w:rPr>
            </w:pPr>
            <w:r w:rsidRPr="001A199D">
              <w:rPr>
                <w:rFonts w:ascii="Arial" w:hAnsi="Arial" w:cs="Arial"/>
                <w:sz w:val="20"/>
                <w:szCs w:val="20"/>
              </w:rPr>
              <w:t xml:space="preserve">TRINITY SRD </w:t>
            </w:r>
          </w:p>
          <w:p w14:paraId="63E2060A" w14:textId="77777777" w:rsidR="00336429" w:rsidRPr="001A199D" w:rsidRDefault="00336429" w:rsidP="0052545A">
            <w:pPr>
              <w:spacing w:after="0" w:line="240" w:lineRule="auto"/>
              <w:rPr>
                <w:rFonts w:ascii="Arial" w:hAnsi="Arial" w:cs="Arial"/>
                <w:sz w:val="20"/>
                <w:szCs w:val="20"/>
              </w:rPr>
            </w:pPr>
          </w:p>
          <w:p w14:paraId="5E35FB97" w14:textId="368084E7" w:rsidR="00336429" w:rsidRPr="001A199D" w:rsidRDefault="00336429" w:rsidP="0052545A">
            <w:pPr>
              <w:spacing w:after="0" w:line="240" w:lineRule="auto"/>
              <w:rPr>
                <w:rFonts w:ascii="Arial" w:hAnsi="Arial" w:cs="Arial"/>
                <w:sz w:val="20"/>
                <w:szCs w:val="20"/>
              </w:rPr>
            </w:pPr>
            <w:r w:rsidRPr="001A199D">
              <w:rPr>
                <w:rFonts w:ascii="Arial" w:hAnsi="Arial" w:cs="Arial"/>
                <w:sz w:val="20"/>
                <w:szCs w:val="20"/>
              </w:rPr>
              <w:t>TRINITY ITEAP</w:t>
            </w:r>
          </w:p>
          <w:p w14:paraId="097AB3D8" w14:textId="77777777" w:rsidR="00336429" w:rsidRPr="001A199D" w:rsidRDefault="00336429" w:rsidP="0052545A">
            <w:pPr>
              <w:spacing w:after="0" w:line="240" w:lineRule="auto"/>
              <w:rPr>
                <w:rFonts w:ascii="Arial" w:hAnsi="Arial" w:cs="Arial"/>
                <w:sz w:val="20"/>
                <w:szCs w:val="20"/>
              </w:rPr>
            </w:pPr>
          </w:p>
          <w:p w14:paraId="7B931489" w14:textId="77777777" w:rsidR="0060426E" w:rsidRPr="001A199D" w:rsidRDefault="00EB6838" w:rsidP="0052545A">
            <w:pPr>
              <w:spacing w:after="0" w:line="240" w:lineRule="auto"/>
              <w:rPr>
                <w:rFonts w:ascii="Arial" w:hAnsi="Arial" w:cs="Arial"/>
                <w:sz w:val="20"/>
                <w:szCs w:val="20"/>
              </w:rPr>
            </w:pPr>
            <w:r w:rsidRPr="001A199D">
              <w:rPr>
                <w:rFonts w:ascii="Arial" w:hAnsi="Arial" w:cs="Arial"/>
                <w:sz w:val="20"/>
                <w:szCs w:val="20"/>
              </w:rPr>
              <w:t>Updated SDP</w:t>
            </w:r>
          </w:p>
          <w:p w14:paraId="743A1D93" w14:textId="77777777" w:rsidR="00BE037C" w:rsidRPr="001A199D" w:rsidRDefault="00BE037C" w:rsidP="0052545A">
            <w:pPr>
              <w:spacing w:after="0" w:line="240" w:lineRule="auto"/>
              <w:rPr>
                <w:rFonts w:ascii="Arial" w:hAnsi="Arial" w:cs="Arial"/>
                <w:sz w:val="20"/>
                <w:szCs w:val="20"/>
              </w:rPr>
            </w:pPr>
          </w:p>
          <w:p w14:paraId="5487D81C" w14:textId="77777777" w:rsidR="0060426E" w:rsidRPr="001A199D" w:rsidRDefault="2DCCDDEA" w:rsidP="0052545A">
            <w:pPr>
              <w:spacing w:after="0" w:line="240" w:lineRule="auto"/>
              <w:rPr>
                <w:rFonts w:ascii="Arial" w:hAnsi="Arial" w:cs="Arial"/>
                <w:sz w:val="20"/>
                <w:szCs w:val="20"/>
              </w:rPr>
            </w:pPr>
            <w:r w:rsidRPr="001A199D">
              <w:rPr>
                <w:rFonts w:ascii="Arial" w:hAnsi="Arial" w:cs="Arial"/>
                <w:sz w:val="20"/>
                <w:szCs w:val="20"/>
              </w:rPr>
              <w:t>RAMP</w:t>
            </w:r>
          </w:p>
          <w:p w14:paraId="3C76028B" w14:textId="77777777" w:rsidR="00336429" w:rsidRPr="001A199D" w:rsidRDefault="00336429" w:rsidP="0052545A">
            <w:pPr>
              <w:spacing w:after="0" w:line="240" w:lineRule="auto"/>
              <w:rPr>
                <w:rFonts w:ascii="Arial" w:hAnsi="Arial" w:cs="Arial"/>
                <w:sz w:val="20"/>
                <w:szCs w:val="20"/>
              </w:rPr>
            </w:pPr>
          </w:p>
          <w:p w14:paraId="06330FC0" w14:textId="77777777" w:rsidR="0060426E" w:rsidRPr="001A199D" w:rsidRDefault="2DCCDDEA" w:rsidP="0052545A">
            <w:pPr>
              <w:spacing w:after="0" w:line="240" w:lineRule="auto"/>
              <w:rPr>
                <w:rFonts w:ascii="Arial" w:hAnsi="Arial" w:cs="Arial"/>
                <w:sz w:val="20"/>
                <w:szCs w:val="20"/>
              </w:rPr>
            </w:pPr>
            <w:r w:rsidRPr="001A199D">
              <w:rPr>
                <w:rFonts w:ascii="Arial" w:hAnsi="Arial" w:cs="Arial"/>
                <w:sz w:val="20"/>
                <w:szCs w:val="20"/>
              </w:rPr>
              <w:t>ITEAP</w:t>
            </w:r>
          </w:p>
          <w:p w14:paraId="263B5D12" w14:textId="77777777" w:rsidR="00326BF3" w:rsidRPr="001A199D" w:rsidRDefault="00326BF3" w:rsidP="0052545A">
            <w:pPr>
              <w:spacing w:after="0" w:line="240" w:lineRule="auto"/>
              <w:rPr>
                <w:rFonts w:ascii="Arial" w:hAnsi="Arial" w:cs="Arial"/>
                <w:sz w:val="20"/>
                <w:szCs w:val="20"/>
              </w:rPr>
            </w:pPr>
          </w:p>
          <w:p w14:paraId="7A7A8C40" w14:textId="6B626A77" w:rsidR="00326BF3" w:rsidRPr="001A199D" w:rsidRDefault="00326BF3" w:rsidP="0052545A">
            <w:pPr>
              <w:spacing w:after="0" w:line="240" w:lineRule="auto"/>
              <w:rPr>
                <w:rFonts w:ascii="Arial" w:hAnsi="Arial" w:cs="Arial"/>
                <w:sz w:val="20"/>
                <w:szCs w:val="20"/>
              </w:rPr>
            </w:pPr>
            <w:r w:rsidRPr="001A199D">
              <w:rPr>
                <w:rFonts w:ascii="Arial" w:hAnsi="Arial" w:cs="Arial"/>
                <w:sz w:val="20"/>
                <w:szCs w:val="20"/>
              </w:rPr>
              <w:t>Monthly Report</w:t>
            </w:r>
          </w:p>
        </w:tc>
        <w:tc>
          <w:tcPr>
            <w:tcW w:w="572" w:type="pct"/>
            <w:tcBorders>
              <w:top w:val="single" w:sz="4" w:space="0" w:color="auto"/>
              <w:left w:val="single" w:sz="4" w:space="0" w:color="auto"/>
              <w:bottom w:val="single" w:sz="4" w:space="0" w:color="auto"/>
              <w:right w:val="single" w:sz="4" w:space="0" w:color="auto"/>
            </w:tcBorders>
            <w:shd w:val="clear" w:color="auto" w:fill="auto"/>
          </w:tcPr>
          <w:p w14:paraId="0D72F9E1" w14:textId="77777777" w:rsidR="00326BF3" w:rsidRPr="001A199D" w:rsidRDefault="00326BF3" w:rsidP="0052545A">
            <w:pPr>
              <w:spacing w:after="0" w:line="240" w:lineRule="auto"/>
              <w:rPr>
                <w:rFonts w:ascii="Arial" w:hAnsi="Arial" w:cs="Arial"/>
                <w:sz w:val="20"/>
                <w:szCs w:val="20"/>
              </w:rPr>
            </w:pPr>
          </w:p>
          <w:p w14:paraId="52E8C538" w14:textId="77777777" w:rsidR="00326BF3" w:rsidRPr="001A199D" w:rsidRDefault="00326BF3" w:rsidP="0052545A">
            <w:pPr>
              <w:spacing w:after="0" w:line="240" w:lineRule="auto"/>
              <w:rPr>
                <w:rFonts w:ascii="Arial" w:hAnsi="Arial" w:cs="Arial"/>
                <w:sz w:val="20"/>
                <w:szCs w:val="20"/>
              </w:rPr>
            </w:pPr>
          </w:p>
          <w:p w14:paraId="3096C010" w14:textId="46E2CF2F" w:rsidR="00AC2EA8" w:rsidRPr="001A199D" w:rsidRDefault="008D29C5" w:rsidP="0052545A">
            <w:pPr>
              <w:spacing w:after="0" w:line="240" w:lineRule="auto"/>
              <w:rPr>
                <w:rFonts w:ascii="Arial" w:hAnsi="Arial" w:cs="Arial"/>
                <w:sz w:val="20"/>
                <w:szCs w:val="20"/>
              </w:rPr>
            </w:pPr>
            <w:r w:rsidRPr="001A199D">
              <w:rPr>
                <w:rFonts w:ascii="Arial" w:hAnsi="Arial" w:cs="Arial"/>
                <w:sz w:val="20"/>
                <w:szCs w:val="20"/>
              </w:rPr>
              <w:t>Monthly Report</w:t>
            </w:r>
          </w:p>
          <w:p w14:paraId="19F57855" w14:textId="66D9120F" w:rsidR="00336429" w:rsidRPr="001A199D" w:rsidRDefault="00336429" w:rsidP="0052545A">
            <w:pPr>
              <w:spacing w:after="0" w:line="240" w:lineRule="auto"/>
              <w:rPr>
                <w:rFonts w:ascii="Arial" w:hAnsi="Arial" w:cs="Arial"/>
                <w:sz w:val="20"/>
                <w:szCs w:val="20"/>
              </w:rPr>
            </w:pPr>
          </w:p>
          <w:p w14:paraId="4A636A89" w14:textId="6275EED0" w:rsidR="0060426E" w:rsidRPr="001A199D" w:rsidRDefault="00AC2EA8" w:rsidP="0052545A">
            <w:pPr>
              <w:spacing w:after="0" w:line="240" w:lineRule="auto"/>
              <w:rPr>
                <w:rFonts w:ascii="Arial" w:hAnsi="Arial" w:cs="Arial"/>
                <w:sz w:val="20"/>
                <w:szCs w:val="20"/>
              </w:rPr>
            </w:pPr>
            <w:r w:rsidRPr="001A199D">
              <w:rPr>
                <w:rFonts w:ascii="Arial" w:hAnsi="Arial" w:cs="Arial"/>
                <w:sz w:val="20"/>
                <w:szCs w:val="20"/>
              </w:rPr>
              <w:t>All Outputs as per project schedule</w:t>
            </w:r>
          </w:p>
        </w:tc>
        <w:tc>
          <w:tcPr>
            <w:tcW w:w="536" w:type="pct"/>
            <w:tcBorders>
              <w:top w:val="single" w:sz="4" w:space="0" w:color="auto"/>
              <w:left w:val="single" w:sz="4" w:space="0" w:color="auto"/>
              <w:bottom w:val="single" w:sz="4" w:space="0" w:color="auto"/>
              <w:right w:val="single" w:sz="4" w:space="0" w:color="auto"/>
            </w:tcBorders>
          </w:tcPr>
          <w:p w14:paraId="62FAEA33" w14:textId="10C817DE" w:rsidR="008D29C5" w:rsidRPr="001A199D" w:rsidRDefault="008D29C5" w:rsidP="001A199D">
            <w:pPr>
              <w:spacing w:after="0"/>
              <w:jc w:val="center"/>
              <w:rPr>
                <w:rFonts w:ascii="Arial" w:hAnsi="Arial" w:cs="Arial"/>
                <w:sz w:val="20"/>
                <w:szCs w:val="20"/>
              </w:rPr>
            </w:pPr>
            <w:r w:rsidRPr="001A199D">
              <w:rPr>
                <w:rFonts w:ascii="Arial" w:hAnsi="Arial" w:cs="Arial"/>
                <w:sz w:val="20"/>
                <w:szCs w:val="20"/>
              </w:rPr>
              <w:t>Regular</w:t>
            </w:r>
          </w:p>
          <w:p w14:paraId="4EF79DF6" w14:textId="67485945" w:rsidR="0060426E" w:rsidRPr="001A199D" w:rsidRDefault="008D29C5" w:rsidP="001A199D">
            <w:pPr>
              <w:spacing w:after="0"/>
              <w:jc w:val="center"/>
              <w:rPr>
                <w:rFonts w:ascii="Arial" w:hAnsi="Arial" w:cs="Arial"/>
                <w:sz w:val="20"/>
                <w:szCs w:val="20"/>
              </w:rPr>
            </w:pPr>
            <w:r w:rsidRPr="001A199D">
              <w:rPr>
                <w:rFonts w:ascii="Arial" w:hAnsi="Arial" w:cs="Arial"/>
                <w:sz w:val="20"/>
                <w:szCs w:val="20"/>
              </w:rPr>
              <w:t>5 day Review</w:t>
            </w:r>
            <w:r w:rsidR="00AC2EA8" w:rsidRPr="001A199D">
              <w:rPr>
                <w:rFonts w:ascii="Arial" w:hAnsi="Arial" w:cs="Arial"/>
                <w:sz w:val="20"/>
                <w:szCs w:val="20"/>
              </w:rPr>
              <w:t xml:space="preserve"> per product or as identified in schedule.</w:t>
            </w:r>
          </w:p>
        </w:tc>
      </w:tr>
      <w:tr w:rsidR="00247465" w:rsidRPr="001A199D" w14:paraId="6DCA3993" w14:textId="77777777" w:rsidTr="00ED1C74">
        <w:tc>
          <w:tcPr>
            <w:tcW w:w="381" w:type="pct"/>
            <w:tcBorders>
              <w:top w:val="single" w:sz="4" w:space="0" w:color="auto"/>
              <w:left w:val="single" w:sz="4" w:space="0" w:color="auto"/>
              <w:bottom w:val="single" w:sz="4" w:space="0" w:color="auto"/>
              <w:right w:val="single" w:sz="4" w:space="0" w:color="auto"/>
            </w:tcBorders>
            <w:shd w:val="clear" w:color="auto" w:fill="auto"/>
          </w:tcPr>
          <w:p w14:paraId="144B145B" w14:textId="6CE70FC5" w:rsidR="00247465" w:rsidRPr="001A199D" w:rsidRDefault="00247465" w:rsidP="00247465">
            <w:pPr>
              <w:spacing w:after="0"/>
              <w:jc w:val="center"/>
              <w:rPr>
                <w:rFonts w:ascii="Arial" w:hAnsi="Arial" w:cs="Arial"/>
                <w:sz w:val="20"/>
                <w:szCs w:val="20"/>
              </w:rPr>
            </w:pPr>
            <w:r w:rsidRPr="001A199D">
              <w:rPr>
                <w:rFonts w:ascii="Arial" w:hAnsi="Arial" w:cs="Arial"/>
                <w:sz w:val="20"/>
                <w:szCs w:val="20"/>
              </w:rPr>
              <w:t>10.5a</w:t>
            </w:r>
          </w:p>
        </w:tc>
        <w:tc>
          <w:tcPr>
            <w:tcW w:w="2925" w:type="pct"/>
            <w:tcBorders>
              <w:top w:val="single" w:sz="4" w:space="0" w:color="auto"/>
              <w:left w:val="single" w:sz="4" w:space="0" w:color="auto"/>
              <w:bottom w:val="single" w:sz="4" w:space="0" w:color="auto"/>
              <w:right w:val="single" w:sz="4" w:space="0" w:color="auto"/>
            </w:tcBorders>
            <w:shd w:val="clear" w:color="auto" w:fill="auto"/>
          </w:tcPr>
          <w:p w14:paraId="35944048" w14:textId="26542D58" w:rsidR="00247465" w:rsidRPr="001A199D" w:rsidRDefault="003A3465" w:rsidP="00247465">
            <w:pPr>
              <w:spacing w:line="240" w:lineRule="auto"/>
              <w:rPr>
                <w:rFonts w:ascii="Arial" w:hAnsi="Arial" w:cs="Arial"/>
                <w:color w:val="000000" w:themeColor="text1"/>
                <w:sz w:val="20"/>
                <w:szCs w:val="20"/>
              </w:rPr>
            </w:pPr>
            <w:r w:rsidRPr="001A199D">
              <w:rPr>
                <w:rFonts w:ascii="Arial" w:hAnsi="Arial" w:cs="Arial"/>
                <w:b/>
                <w:color w:val="000000" w:themeColor="text1"/>
                <w:sz w:val="20"/>
                <w:szCs w:val="20"/>
              </w:rPr>
              <w:t>Test &amp; Acceptance support.</w:t>
            </w:r>
            <w:r w:rsidRPr="001A199D">
              <w:rPr>
                <w:rFonts w:ascii="Arial" w:hAnsi="Arial" w:cs="Arial"/>
                <w:color w:val="000000" w:themeColor="text1"/>
                <w:sz w:val="20"/>
                <w:szCs w:val="20"/>
              </w:rPr>
              <w:t xml:space="preserve"> </w:t>
            </w:r>
            <w:r w:rsidR="00247465" w:rsidRPr="001A199D">
              <w:rPr>
                <w:rFonts w:ascii="Arial" w:hAnsi="Arial" w:cs="Arial"/>
                <w:color w:val="000000" w:themeColor="text1"/>
                <w:sz w:val="20"/>
                <w:szCs w:val="20"/>
              </w:rPr>
              <w:t>The Contractor shall provide technical support to test and acceptance activities</w:t>
            </w:r>
            <w:r w:rsidRPr="001A199D">
              <w:rPr>
                <w:rFonts w:ascii="Arial" w:hAnsi="Arial" w:cs="Arial"/>
                <w:color w:val="000000" w:themeColor="text1"/>
                <w:sz w:val="20"/>
                <w:szCs w:val="20"/>
              </w:rPr>
              <w:t>, as defined in the ITEAP,</w:t>
            </w:r>
            <w:r w:rsidR="00247465" w:rsidRPr="001A199D">
              <w:rPr>
                <w:rFonts w:ascii="Arial" w:hAnsi="Arial" w:cs="Arial"/>
                <w:color w:val="000000" w:themeColor="text1"/>
                <w:sz w:val="20"/>
                <w:szCs w:val="20"/>
              </w:rPr>
              <w:t xml:space="preserve"> for T</w:t>
            </w:r>
            <w:r w:rsidRPr="001A199D">
              <w:rPr>
                <w:rFonts w:ascii="Arial" w:hAnsi="Arial" w:cs="Arial"/>
                <w:color w:val="000000" w:themeColor="text1"/>
                <w:sz w:val="20"/>
                <w:szCs w:val="20"/>
              </w:rPr>
              <w:t>RINTY</w:t>
            </w:r>
            <w:r w:rsidR="00247465" w:rsidRPr="001A199D">
              <w:rPr>
                <w:rFonts w:ascii="Arial" w:hAnsi="Arial" w:cs="Arial"/>
                <w:color w:val="000000" w:themeColor="text1"/>
                <w:sz w:val="20"/>
                <w:szCs w:val="20"/>
              </w:rPr>
              <w:t>, including the following activities as a minimum:</w:t>
            </w:r>
          </w:p>
          <w:p w14:paraId="1372E798" w14:textId="396B0150" w:rsidR="00247465" w:rsidRPr="001A199D" w:rsidRDefault="00247465" w:rsidP="00247465">
            <w:pPr>
              <w:pStyle w:val="ListParagraph"/>
              <w:numPr>
                <w:ilvl w:val="0"/>
                <w:numId w:val="52"/>
              </w:numPr>
              <w:spacing w:after="0"/>
              <w:ind w:left="742" w:hanging="425"/>
              <w:rPr>
                <w:rFonts w:ascii="Arial" w:hAnsi="Arial" w:cs="Arial"/>
                <w:color w:val="000000" w:themeColor="text1"/>
                <w:sz w:val="20"/>
                <w:szCs w:val="20"/>
              </w:rPr>
            </w:pPr>
            <w:r w:rsidRPr="001A199D">
              <w:rPr>
                <w:rFonts w:ascii="Arial" w:hAnsi="Arial" w:cs="Arial"/>
                <w:color w:val="000000" w:themeColor="text1"/>
                <w:sz w:val="20"/>
                <w:szCs w:val="20"/>
              </w:rPr>
              <w:t>support the development of test strategies, working with the Army sponsors and TRINITY Suppliers;</w:t>
            </w:r>
          </w:p>
          <w:p w14:paraId="30D1ADD7" w14:textId="4C586FA7" w:rsidR="00247465" w:rsidRPr="001A199D" w:rsidRDefault="00247465" w:rsidP="00247465">
            <w:pPr>
              <w:pStyle w:val="ListParagraph"/>
              <w:numPr>
                <w:ilvl w:val="0"/>
                <w:numId w:val="52"/>
              </w:numPr>
              <w:spacing w:after="0"/>
              <w:ind w:left="742" w:hanging="425"/>
              <w:rPr>
                <w:rFonts w:ascii="Arial" w:hAnsi="Arial" w:cs="Arial"/>
                <w:color w:val="000000" w:themeColor="text1"/>
                <w:sz w:val="20"/>
                <w:szCs w:val="20"/>
              </w:rPr>
            </w:pPr>
            <w:r w:rsidRPr="001A199D">
              <w:rPr>
                <w:rFonts w:ascii="Arial" w:hAnsi="Arial" w:cs="Arial"/>
                <w:color w:val="000000" w:themeColor="text1"/>
                <w:sz w:val="20"/>
                <w:szCs w:val="20"/>
              </w:rPr>
              <w:t>support the development of test planning; and</w:t>
            </w:r>
          </w:p>
          <w:p w14:paraId="1F5890CC" w14:textId="63E0CD81" w:rsidR="00247465" w:rsidRPr="001A199D" w:rsidRDefault="00247465" w:rsidP="0052545A">
            <w:pPr>
              <w:pStyle w:val="ListParagraph"/>
              <w:numPr>
                <w:ilvl w:val="0"/>
                <w:numId w:val="52"/>
              </w:numPr>
              <w:spacing w:after="0"/>
              <w:ind w:left="742" w:hanging="425"/>
              <w:rPr>
                <w:rFonts w:ascii="Arial" w:hAnsi="Arial" w:cs="Arial"/>
                <w:b/>
                <w:bCs/>
                <w:sz w:val="20"/>
                <w:szCs w:val="20"/>
              </w:rPr>
            </w:pPr>
            <w:r w:rsidRPr="001A199D">
              <w:rPr>
                <w:rFonts w:ascii="Arial" w:hAnsi="Arial" w:cs="Arial"/>
                <w:color w:val="000000" w:themeColor="text1"/>
                <w:sz w:val="20"/>
                <w:szCs w:val="20"/>
              </w:rPr>
              <w:t xml:space="preserve">support the development of test scripts. </w:t>
            </w:r>
          </w:p>
        </w:tc>
        <w:tc>
          <w:tcPr>
            <w:tcW w:w="586" w:type="pct"/>
            <w:tcBorders>
              <w:top w:val="single" w:sz="4" w:space="0" w:color="auto"/>
              <w:left w:val="single" w:sz="4" w:space="0" w:color="auto"/>
              <w:bottom w:val="single" w:sz="4" w:space="0" w:color="auto"/>
              <w:right w:val="single" w:sz="4" w:space="0" w:color="auto"/>
            </w:tcBorders>
            <w:shd w:val="clear" w:color="auto" w:fill="auto"/>
          </w:tcPr>
          <w:p w14:paraId="2F9CCEA1" w14:textId="17FB7736" w:rsidR="00247465" w:rsidRPr="001A199D" w:rsidRDefault="00247465" w:rsidP="00247465">
            <w:pPr>
              <w:rPr>
                <w:rFonts w:ascii="Arial" w:hAnsi="Arial" w:cs="Arial"/>
                <w:sz w:val="20"/>
                <w:szCs w:val="20"/>
              </w:rPr>
            </w:pPr>
            <w:r w:rsidRPr="001A199D">
              <w:rPr>
                <w:rFonts w:ascii="Arial" w:hAnsi="Arial" w:cs="Arial"/>
                <w:sz w:val="20"/>
                <w:szCs w:val="20"/>
              </w:rPr>
              <w:t>Engineering input to the Test strategies, plans and scripts</w:t>
            </w:r>
          </w:p>
          <w:p w14:paraId="23B79C41" w14:textId="77777777" w:rsidR="00247465" w:rsidRPr="001A199D" w:rsidRDefault="00247465" w:rsidP="00247465">
            <w:pPr>
              <w:spacing w:after="0" w:line="240" w:lineRule="auto"/>
              <w:rPr>
                <w:rFonts w:ascii="Arial" w:hAnsi="Arial" w:cs="Arial"/>
                <w:sz w:val="20"/>
                <w:szCs w:val="20"/>
              </w:rPr>
            </w:pPr>
          </w:p>
        </w:tc>
        <w:tc>
          <w:tcPr>
            <w:tcW w:w="572" w:type="pct"/>
            <w:tcBorders>
              <w:top w:val="single" w:sz="4" w:space="0" w:color="auto"/>
              <w:left w:val="single" w:sz="4" w:space="0" w:color="auto"/>
              <w:bottom w:val="single" w:sz="4" w:space="0" w:color="auto"/>
              <w:right w:val="single" w:sz="4" w:space="0" w:color="auto"/>
            </w:tcBorders>
            <w:shd w:val="clear" w:color="auto" w:fill="auto"/>
          </w:tcPr>
          <w:p w14:paraId="55F241A7" w14:textId="087241BF" w:rsidR="00247465" w:rsidRPr="001A199D" w:rsidRDefault="00326BF3" w:rsidP="00247465">
            <w:pPr>
              <w:spacing w:after="0" w:line="240" w:lineRule="auto"/>
              <w:rPr>
                <w:rFonts w:ascii="Arial" w:hAnsi="Arial" w:cs="Arial"/>
                <w:sz w:val="20"/>
                <w:szCs w:val="20"/>
              </w:rPr>
            </w:pPr>
            <w:r w:rsidRPr="001A199D">
              <w:rPr>
                <w:rFonts w:ascii="Arial" w:hAnsi="Arial" w:cs="Arial"/>
                <w:sz w:val="20"/>
                <w:szCs w:val="20"/>
              </w:rPr>
              <w:t xml:space="preserve">Activity will be post Nov 19, output dates are to be agreed with the Authority </w:t>
            </w:r>
          </w:p>
        </w:tc>
        <w:tc>
          <w:tcPr>
            <w:tcW w:w="536" w:type="pct"/>
            <w:tcBorders>
              <w:top w:val="single" w:sz="4" w:space="0" w:color="auto"/>
              <w:left w:val="single" w:sz="4" w:space="0" w:color="auto"/>
              <w:bottom w:val="single" w:sz="4" w:space="0" w:color="auto"/>
              <w:right w:val="single" w:sz="4" w:space="0" w:color="auto"/>
            </w:tcBorders>
          </w:tcPr>
          <w:p w14:paraId="49CD8DEA" w14:textId="203D5B5F" w:rsidR="00247465" w:rsidRPr="001A199D" w:rsidRDefault="00247465" w:rsidP="001A199D">
            <w:pPr>
              <w:spacing w:after="0"/>
              <w:jc w:val="center"/>
              <w:rPr>
                <w:rFonts w:ascii="Arial" w:hAnsi="Arial" w:cs="Arial"/>
                <w:sz w:val="20"/>
                <w:szCs w:val="20"/>
              </w:rPr>
            </w:pPr>
            <w:r w:rsidRPr="001A199D">
              <w:rPr>
                <w:rFonts w:ascii="Arial" w:hAnsi="Arial" w:cs="Arial"/>
                <w:sz w:val="20"/>
                <w:szCs w:val="20"/>
              </w:rPr>
              <w:t>Monthly Report</w:t>
            </w:r>
          </w:p>
        </w:tc>
      </w:tr>
      <w:tr w:rsidR="0060426E" w:rsidRPr="001A199D" w14:paraId="7EF23E73" w14:textId="77777777" w:rsidTr="00ED1C74">
        <w:tc>
          <w:tcPr>
            <w:tcW w:w="381" w:type="pct"/>
            <w:shd w:val="clear" w:color="auto" w:fill="auto"/>
          </w:tcPr>
          <w:p w14:paraId="52B51F7D" w14:textId="77777777" w:rsidR="0060426E" w:rsidRPr="001A199D" w:rsidRDefault="2DCCDDEA" w:rsidP="0052545A">
            <w:pPr>
              <w:spacing w:after="0"/>
              <w:jc w:val="center"/>
              <w:rPr>
                <w:rFonts w:ascii="Arial" w:hAnsi="Arial" w:cs="Arial"/>
                <w:sz w:val="20"/>
                <w:szCs w:val="20"/>
              </w:rPr>
            </w:pPr>
            <w:r w:rsidRPr="001A199D">
              <w:rPr>
                <w:rFonts w:ascii="Arial" w:hAnsi="Arial" w:cs="Arial"/>
                <w:sz w:val="20"/>
                <w:szCs w:val="20"/>
              </w:rPr>
              <w:t>10.6</w:t>
            </w:r>
          </w:p>
        </w:tc>
        <w:tc>
          <w:tcPr>
            <w:tcW w:w="2925" w:type="pct"/>
            <w:shd w:val="clear" w:color="auto" w:fill="auto"/>
          </w:tcPr>
          <w:p w14:paraId="0985ED88" w14:textId="172B5628" w:rsidR="0060426E" w:rsidRPr="001A199D" w:rsidRDefault="2DCCDDEA" w:rsidP="00BE037C">
            <w:pPr>
              <w:spacing w:after="0" w:line="240" w:lineRule="auto"/>
              <w:rPr>
                <w:rFonts w:ascii="Arial" w:hAnsi="Arial" w:cs="Arial"/>
                <w:color w:val="000000" w:themeColor="text1"/>
                <w:sz w:val="20"/>
                <w:szCs w:val="20"/>
              </w:rPr>
            </w:pPr>
            <w:r w:rsidRPr="001A199D">
              <w:rPr>
                <w:rFonts w:ascii="Arial" w:hAnsi="Arial" w:cs="Arial"/>
                <w:b/>
                <w:bCs/>
                <w:color w:val="000000" w:themeColor="text1"/>
                <w:sz w:val="20"/>
                <w:szCs w:val="20"/>
              </w:rPr>
              <w:t>Training</w:t>
            </w:r>
            <w:r w:rsidR="00E4160A" w:rsidRPr="001A199D">
              <w:rPr>
                <w:rFonts w:ascii="Arial" w:hAnsi="Arial" w:cs="Arial"/>
                <w:bCs/>
                <w:color w:val="000000" w:themeColor="text1"/>
                <w:sz w:val="20"/>
                <w:szCs w:val="20"/>
              </w:rPr>
              <w:t xml:space="preserve">.   </w:t>
            </w:r>
            <w:r w:rsidRPr="001A199D">
              <w:rPr>
                <w:rFonts w:ascii="Arial" w:hAnsi="Arial" w:cs="Arial"/>
                <w:color w:val="000000" w:themeColor="text1"/>
                <w:sz w:val="20"/>
                <w:szCs w:val="20"/>
              </w:rPr>
              <w:t>The Contractor shall provide T</w:t>
            </w:r>
            <w:r w:rsidR="00E4160A" w:rsidRPr="001A199D">
              <w:rPr>
                <w:rFonts w:ascii="Arial" w:hAnsi="Arial" w:cs="Arial"/>
                <w:color w:val="000000" w:themeColor="text1"/>
                <w:sz w:val="20"/>
                <w:szCs w:val="20"/>
              </w:rPr>
              <w:t>raining Support to the TRINITY P</w:t>
            </w:r>
            <w:r w:rsidRPr="001A199D">
              <w:rPr>
                <w:rFonts w:ascii="Arial" w:hAnsi="Arial" w:cs="Arial"/>
                <w:color w:val="000000" w:themeColor="text1"/>
                <w:sz w:val="20"/>
                <w:szCs w:val="20"/>
              </w:rPr>
              <w:t xml:space="preserve">roject that shall align with the users need and be in accordance with JSP 822; this will include </w:t>
            </w:r>
            <w:r w:rsidR="0027673E" w:rsidRPr="001A199D">
              <w:rPr>
                <w:rFonts w:ascii="Arial" w:hAnsi="Arial" w:cs="Arial"/>
                <w:color w:val="000000" w:themeColor="text1"/>
                <w:sz w:val="20"/>
                <w:szCs w:val="20"/>
              </w:rPr>
              <w:t>as a minimum</w:t>
            </w:r>
            <w:r w:rsidRPr="001A199D">
              <w:rPr>
                <w:rFonts w:ascii="Arial" w:hAnsi="Arial" w:cs="Arial"/>
                <w:color w:val="000000" w:themeColor="text1"/>
                <w:sz w:val="20"/>
                <w:szCs w:val="20"/>
              </w:rPr>
              <w:t xml:space="preserve">: </w:t>
            </w:r>
          </w:p>
          <w:p w14:paraId="71F63C31" w14:textId="77777777" w:rsidR="0060426E" w:rsidRPr="001A199D" w:rsidRDefault="0060426E" w:rsidP="00BE037C">
            <w:pPr>
              <w:spacing w:after="0" w:line="240" w:lineRule="auto"/>
              <w:rPr>
                <w:rFonts w:ascii="Arial" w:hAnsi="Arial" w:cs="Arial"/>
                <w:color w:val="000000"/>
                <w:sz w:val="20"/>
                <w:szCs w:val="20"/>
              </w:rPr>
            </w:pPr>
          </w:p>
          <w:p w14:paraId="0E701013" w14:textId="2A998AB9" w:rsidR="00E4160A" w:rsidRPr="001A199D" w:rsidRDefault="00336429" w:rsidP="00BE037C">
            <w:pPr>
              <w:pStyle w:val="ListParagraph"/>
              <w:numPr>
                <w:ilvl w:val="0"/>
                <w:numId w:val="14"/>
              </w:numPr>
              <w:spacing w:after="0"/>
              <w:rPr>
                <w:rFonts w:ascii="Arial" w:hAnsi="Arial" w:cs="Arial"/>
                <w:color w:val="000000" w:themeColor="text1"/>
                <w:sz w:val="20"/>
                <w:szCs w:val="20"/>
              </w:rPr>
            </w:pPr>
            <w:r w:rsidRPr="001A199D">
              <w:rPr>
                <w:rFonts w:ascii="Arial" w:hAnsi="Arial" w:cs="Arial"/>
                <w:sz w:val="20"/>
                <w:szCs w:val="20"/>
              </w:rPr>
              <w:t xml:space="preserve">Create, manage and maintain </w:t>
            </w:r>
            <w:r w:rsidRPr="001A199D">
              <w:rPr>
                <w:rFonts w:ascii="Arial" w:hAnsi="Arial" w:cs="Arial"/>
                <w:color w:val="000000" w:themeColor="text1"/>
                <w:sz w:val="20"/>
                <w:szCs w:val="20"/>
              </w:rPr>
              <w:t xml:space="preserve">the </w:t>
            </w:r>
            <w:r w:rsidR="2DCCDDEA" w:rsidRPr="001A199D">
              <w:rPr>
                <w:rFonts w:ascii="Arial" w:hAnsi="Arial" w:cs="Arial"/>
                <w:color w:val="000000" w:themeColor="text1"/>
                <w:sz w:val="20"/>
                <w:szCs w:val="20"/>
              </w:rPr>
              <w:t>TRINITY Training Scoping Report (including updates</w:t>
            </w:r>
            <w:r w:rsidR="00E4160A" w:rsidRPr="001A199D">
              <w:rPr>
                <w:rFonts w:ascii="Arial" w:hAnsi="Arial" w:cs="Arial"/>
                <w:color w:val="000000" w:themeColor="text1"/>
                <w:sz w:val="20"/>
                <w:szCs w:val="20"/>
              </w:rPr>
              <w:t xml:space="preserve"> as required by the Authority);</w:t>
            </w:r>
          </w:p>
          <w:p w14:paraId="7C256E82" w14:textId="3CFB2CA2" w:rsidR="0060426E" w:rsidRPr="001A199D" w:rsidRDefault="00336429" w:rsidP="00BE037C">
            <w:pPr>
              <w:pStyle w:val="ListParagraph"/>
              <w:numPr>
                <w:ilvl w:val="0"/>
                <w:numId w:val="14"/>
              </w:numPr>
              <w:spacing w:after="0"/>
              <w:rPr>
                <w:rFonts w:ascii="Arial" w:hAnsi="Arial" w:cs="Arial"/>
                <w:color w:val="000000" w:themeColor="text1"/>
                <w:sz w:val="20"/>
                <w:szCs w:val="20"/>
              </w:rPr>
            </w:pPr>
            <w:r w:rsidRPr="001A199D">
              <w:rPr>
                <w:rFonts w:ascii="Arial" w:hAnsi="Arial" w:cs="Arial"/>
                <w:sz w:val="20"/>
                <w:szCs w:val="20"/>
              </w:rPr>
              <w:t>Create, manage and maintain</w:t>
            </w:r>
            <w:r w:rsidRPr="001A199D">
              <w:rPr>
                <w:rFonts w:ascii="Arial" w:hAnsi="Arial" w:cs="Arial"/>
                <w:color w:val="000000" w:themeColor="text1"/>
                <w:sz w:val="20"/>
                <w:szCs w:val="20"/>
              </w:rPr>
              <w:t xml:space="preserve"> the</w:t>
            </w:r>
            <w:r w:rsidR="2DCCDDEA" w:rsidRPr="001A199D">
              <w:rPr>
                <w:rFonts w:ascii="Arial" w:hAnsi="Arial" w:cs="Arial"/>
                <w:color w:val="000000" w:themeColor="text1"/>
                <w:sz w:val="20"/>
                <w:szCs w:val="20"/>
              </w:rPr>
              <w:t xml:space="preserve"> Training Needs Analysis </w:t>
            </w:r>
            <w:r w:rsidRPr="001A199D">
              <w:rPr>
                <w:rFonts w:ascii="Arial" w:hAnsi="Arial" w:cs="Arial"/>
                <w:color w:val="000000" w:themeColor="text1"/>
                <w:sz w:val="20"/>
                <w:szCs w:val="20"/>
              </w:rPr>
              <w:t xml:space="preserve">for the </w:t>
            </w:r>
            <w:r w:rsidR="2DCCDDEA" w:rsidRPr="001A199D">
              <w:rPr>
                <w:rFonts w:ascii="Arial" w:hAnsi="Arial" w:cs="Arial"/>
                <w:color w:val="000000" w:themeColor="text1"/>
                <w:sz w:val="20"/>
                <w:szCs w:val="20"/>
              </w:rPr>
              <w:t>Training Operational Performance Statement and Competency Framework (including updates as required by the Authority)</w:t>
            </w:r>
            <w:r w:rsidR="00E4160A" w:rsidRPr="001A199D">
              <w:rPr>
                <w:rFonts w:ascii="Arial" w:hAnsi="Arial" w:cs="Arial"/>
                <w:color w:val="000000" w:themeColor="text1"/>
                <w:sz w:val="20"/>
                <w:szCs w:val="20"/>
              </w:rPr>
              <w:t>;</w:t>
            </w:r>
            <w:r w:rsidR="2DCCDDEA" w:rsidRPr="001A199D">
              <w:rPr>
                <w:rFonts w:ascii="Arial" w:hAnsi="Arial" w:cs="Arial"/>
                <w:color w:val="000000" w:themeColor="text1"/>
                <w:sz w:val="20"/>
                <w:szCs w:val="20"/>
              </w:rPr>
              <w:t xml:space="preserve"> </w:t>
            </w:r>
          </w:p>
          <w:p w14:paraId="430D679D" w14:textId="60ECF723" w:rsidR="0060426E" w:rsidRPr="001A199D" w:rsidRDefault="00336429" w:rsidP="00BE037C">
            <w:pPr>
              <w:pStyle w:val="ListParagraph"/>
              <w:numPr>
                <w:ilvl w:val="0"/>
                <w:numId w:val="14"/>
              </w:numPr>
              <w:spacing w:after="0"/>
              <w:rPr>
                <w:rFonts w:ascii="Arial" w:hAnsi="Arial" w:cs="Arial"/>
                <w:color w:val="000000" w:themeColor="text1"/>
                <w:sz w:val="20"/>
                <w:szCs w:val="20"/>
              </w:rPr>
            </w:pPr>
            <w:r w:rsidRPr="001A199D">
              <w:rPr>
                <w:rFonts w:ascii="Arial" w:hAnsi="Arial" w:cs="Arial"/>
                <w:sz w:val="20"/>
                <w:szCs w:val="20"/>
              </w:rPr>
              <w:t>Create, manage and maintain</w:t>
            </w:r>
            <w:r w:rsidRPr="001A199D">
              <w:rPr>
                <w:rFonts w:ascii="Arial" w:hAnsi="Arial" w:cs="Arial"/>
                <w:color w:val="000000" w:themeColor="text1"/>
                <w:sz w:val="20"/>
                <w:szCs w:val="20"/>
              </w:rPr>
              <w:t xml:space="preserve"> the</w:t>
            </w:r>
            <w:r w:rsidR="2DCCDDEA" w:rsidRPr="001A199D">
              <w:rPr>
                <w:rFonts w:ascii="Arial" w:hAnsi="Arial" w:cs="Arial"/>
                <w:color w:val="000000" w:themeColor="text1"/>
                <w:sz w:val="20"/>
                <w:szCs w:val="20"/>
              </w:rPr>
              <w:t xml:space="preserve"> Training Design and Development Stage 1 to deliver a Formal training statement (including update</w:t>
            </w:r>
            <w:r w:rsidR="00E4160A" w:rsidRPr="001A199D">
              <w:rPr>
                <w:rFonts w:ascii="Arial" w:hAnsi="Arial" w:cs="Arial"/>
                <w:color w:val="000000" w:themeColor="text1"/>
                <w:sz w:val="20"/>
                <w:szCs w:val="20"/>
              </w:rPr>
              <w:t>s as required by the Authority);</w:t>
            </w:r>
            <w:r w:rsidR="2DCCDDEA" w:rsidRPr="001A199D">
              <w:rPr>
                <w:rFonts w:ascii="Arial" w:hAnsi="Arial" w:cs="Arial"/>
                <w:color w:val="000000" w:themeColor="text1"/>
                <w:sz w:val="20"/>
                <w:szCs w:val="20"/>
              </w:rPr>
              <w:t xml:space="preserve"> </w:t>
            </w:r>
          </w:p>
          <w:p w14:paraId="744CCB92" w14:textId="1B3C07C9" w:rsidR="0060426E" w:rsidRPr="001A199D" w:rsidRDefault="00336429" w:rsidP="00336429">
            <w:pPr>
              <w:pStyle w:val="ListParagraph"/>
              <w:numPr>
                <w:ilvl w:val="0"/>
                <w:numId w:val="14"/>
              </w:numPr>
              <w:spacing w:after="0"/>
              <w:rPr>
                <w:rFonts w:ascii="Arial" w:hAnsi="Arial" w:cs="Arial"/>
                <w:color w:val="000000" w:themeColor="text1"/>
                <w:sz w:val="20"/>
                <w:szCs w:val="20"/>
              </w:rPr>
            </w:pPr>
            <w:r w:rsidRPr="001A199D">
              <w:rPr>
                <w:rFonts w:ascii="Arial" w:hAnsi="Arial" w:cs="Arial"/>
                <w:sz w:val="20"/>
                <w:szCs w:val="20"/>
              </w:rPr>
              <w:t>Create, manage and maintain</w:t>
            </w:r>
            <w:r w:rsidR="2DCCDDEA" w:rsidRPr="001A199D">
              <w:rPr>
                <w:rFonts w:ascii="Arial" w:hAnsi="Arial" w:cs="Arial"/>
                <w:color w:val="000000" w:themeColor="text1"/>
                <w:sz w:val="20"/>
                <w:szCs w:val="20"/>
              </w:rPr>
              <w:t xml:space="preserve"> Training Design and Development Stage 2 to deliver the Assessment Strategy which incorporates the Assessment Specification (including updates as requ</w:t>
            </w:r>
            <w:r w:rsidR="00E4160A" w:rsidRPr="001A199D">
              <w:rPr>
                <w:rFonts w:ascii="Arial" w:hAnsi="Arial" w:cs="Arial"/>
                <w:color w:val="000000" w:themeColor="text1"/>
                <w:sz w:val="20"/>
                <w:szCs w:val="20"/>
              </w:rPr>
              <w:t>ired by the Authority to both);</w:t>
            </w:r>
          </w:p>
          <w:p w14:paraId="412AA290" w14:textId="5F383366" w:rsidR="0060426E" w:rsidRPr="001A199D" w:rsidRDefault="00336429" w:rsidP="00336429">
            <w:pPr>
              <w:pStyle w:val="ListParagraph"/>
              <w:numPr>
                <w:ilvl w:val="0"/>
                <w:numId w:val="14"/>
              </w:numPr>
              <w:spacing w:after="0"/>
              <w:rPr>
                <w:rFonts w:ascii="Arial" w:hAnsi="Arial" w:cs="Arial"/>
                <w:color w:val="000000" w:themeColor="text1"/>
                <w:sz w:val="20"/>
                <w:szCs w:val="20"/>
              </w:rPr>
            </w:pPr>
            <w:r w:rsidRPr="001A199D">
              <w:rPr>
                <w:rFonts w:ascii="Arial" w:hAnsi="Arial" w:cs="Arial"/>
                <w:sz w:val="20"/>
                <w:szCs w:val="20"/>
              </w:rPr>
              <w:t>Create, manage and maintain</w:t>
            </w:r>
            <w:r w:rsidR="2DCCDDEA" w:rsidRPr="001A199D">
              <w:rPr>
                <w:rFonts w:ascii="Arial" w:hAnsi="Arial" w:cs="Arial"/>
                <w:color w:val="000000" w:themeColor="text1"/>
                <w:sz w:val="20"/>
                <w:szCs w:val="20"/>
              </w:rPr>
              <w:t xml:space="preserve"> Training Design and Development Stage 3 to deliver the Instructional Specification (including updates</w:t>
            </w:r>
            <w:r w:rsidR="00E4160A" w:rsidRPr="001A199D">
              <w:rPr>
                <w:rFonts w:ascii="Arial" w:hAnsi="Arial" w:cs="Arial"/>
                <w:color w:val="000000" w:themeColor="text1"/>
                <w:sz w:val="20"/>
                <w:szCs w:val="20"/>
              </w:rPr>
              <w:t xml:space="preserve"> as required by the Authority);</w:t>
            </w:r>
          </w:p>
          <w:p w14:paraId="1BAB5857" w14:textId="77777777" w:rsidR="0060426E" w:rsidRPr="001A199D" w:rsidRDefault="2DCCDDEA" w:rsidP="00336429">
            <w:pPr>
              <w:pStyle w:val="ListParagraph"/>
              <w:numPr>
                <w:ilvl w:val="0"/>
                <w:numId w:val="14"/>
              </w:numPr>
              <w:spacing w:after="0"/>
              <w:rPr>
                <w:rFonts w:ascii="Arial" w:hAnsi="Arial" w:cs="Arial"/>
                <w:color w:val="000000" w:themeColor="text1"/>
                <w:sz w:val="20"/>
                <w:szCs w:val="20"/>
              </w:rPr>
            </w:pPr>
            <w:r w:rsidRPr="001A199D">
              <w:rPr>
                <w:rFonts w:ascii="Arial" w:hAnsi="Arial" w:cs="Arial"/>
                <w:color w:val="000000" w:themeColor="text1"/>
                <w:sz w:val="20"/>
                <w:szCs w:val="20"/>
              </w:rPr>
              <w:t>Attendance at meetings, governance and assurance activities (at al</w:t>
            </w:r>
            <w:r w:rsidR="00E4160A" w:rsidRPr="001A199D">
              <w:rPr>
                <w:rFonts w:ascii="Arial" w:hAnsi="Arial" w:cs="Arial"/>
                <w:color w:val="000000" w:themeColor="text1"/>
                <w:sz w:val="20"/>
                <w:szCs w:val="20"/>
              </w:rPr>
              <w:t>l levels), support to tendering</w:t>
            </w:r>
            <w:r w:rsidRPr="001A199D">
              <w:rPr>
                <w:rFonts w:ascii="Arial" w:hAnsi="Arial" w:cs="Arial"/>
                <w:color w:val="000000" w:themeColor="text1"/>
                <w:sz w:val="20"/>
                <w:szCs w:val="20"/>
              </w:rPr>
              <w:t>/ procurement activities (if required), support t</w:t>
            </w:r>
            <w:r w:rsidR="00E4160A" w:rsidRPr="001A199D">
              <w:rPr>
                <w:rFonts w:ascii="Arial" w:hAnsi="Arial" w:cs="Arial"/>
                <w:color w:val="000000" w:themeColor="text1"/>
                <w:sz w:val="20"/>
                <w:szCs w:val="20"/>
              </w:rPr>
              <w:t>o other project team functions; and</w:t>
            </w:r>
          </w:p>
          <w:p w14:paraId="271756E1" w14:textId="09BBBE03" w:rsidR="0060426E" w:rsidRPr="001A199D" w:rsidRDefault="00326BF3" w:rsidP="00336429">
            <w:pPr>
              <w:spacing w:after="0" w:line="240" w:lineRule="auto"/>
              <w:rPr>
                <w:rFonts w:ascii="Arial" w:hAnsi="Arial" w:cs="Arial"/>
                <w:color w:val="000000"/>
                <w:sz w:val="20"/>
                <w:szCs w:val="20"/>
              </w:rPr>
            </w:pPr>
            <w:r w:rsidRPr="001A199D">
              <w:rPr>
                <w:rFonts w:ascii="Arial" w:hAnsi="Arial" w:cs="Arial"/>
                <w:sz w:val="20"/>
                <w:szCs w:val="20"/>
              </w:rPr>
              <w:t xml:space="preserve">In their role the Contractor shall conform to the Information Knowledge Management Strategy, Plans and Processes created and maintained under Serial 10.1 to enable effective Exit and Transitioning planning under Schedule 17 in the future. </w:t>
            </w:r>
          </w:p>
          <w:p w14:paraId="31DA73EA" w14:textId="73DA4ED4" w:rsidR="0063509F" w:rsidRPr="001A199D" w:rsidRDefault="0063509F" w:rsidP="00420B58">
            <w:pPr>
              <w:spacing w:after="0"/>
            </w:pPr>
          </w:p>
          <w:p w14:paraId="1CE8F822" w14:textId="77777777" w:rsidR="0063509F" w:rsidRPr="001A199D" w:rsidRDefault="0063509F" w:rsidP="00420B58">
            <w:pPr>
              <w:spacing w:after="0"/>
            </w:pPr>
          </w:p>
          <w:p w14:paraId="6346ABEC" w14:textId="77777777" w:rsidR="0060426E" w:rsidRPr="001A199D" w:rsidRDefault="0060426E" w:rsidP="00420B58">
            <w:pPr>
              <w:spacing w:after="0"/>
              <w:rPr>
                <w:rFonts w:ascii="Arial" w:hAnsi="Arial" w:cs="Arial"/>
                <w:color w:val="000000"/>
                <w:sz w:val="20"/>
                <w:szCs w:val="20"/>
              </w:rPr>
            </w:pPr>
          </w:p>
        </w:tc>
        <w:tc>
          <w:tcPr>
            <w:tcW w:w="586" w:type="pct"/>
            <w:shd w:val="clear" w:color="auto" w:fill="auto"/>
          </w:tcPr>
          <w:p w14:paraId="293E6A18" w14:textId="77777777" w:rsidR="0060426E" w:rsidRPr="001A199D" w:rsidRDefault="2DCCDDEA" w:rsidP="00420B58">
            <w:pPr>
              <w:spacing w:after="0" w:line="240" w:lineRule="auto"/>
              <w:rPr>
                <w:rFonts w:ascii="Arial" w:hAnsi="Arial" w:cs="Arial"/>
                <w:color w:val="000000" w:themeColor="text1"/>
                <w:sz w:val="20"/>
                <w:szCs w:val="20"/>
              </w:rPr>
            </w:pPr>
            <w:r w:rsidRPr="001A199D">
              <w:rPr>
                <w:rFonts w:ascii="Arial" w:hAnsi="Arial" w:cs="Arial"/>
                <w:color w:val="000000" w:themeColor="text1"/>
                <w:sz w:val="20"/>
                <w:szCs w:val="20"/>
              </w:rPr>
              <w:t xml:space="preserve">TRINITY Training Scoping </w:t>
            </w:r>
            <w:r w:rsidR="00B93C20" w:rsidRPr="001A199D">
              <w:rPr>
                <w:rFonts w:ascii="Arial" w:hAnsi="Arial" w:cs="Arial"/>
                <w:color w:val="000000" w:themeColor="text1"/>
                <w:sz w:val="20"/>
                <w:szCs w:val="20"/>
              </w:rPr>
              <w:t>Report (and associated updates)</w:t>
            </w:r>
          </w:p>
          <w:p w14:paraId="5ACB014D" w14:textId="77777777" w:rsidR="00336429" w:rsidRPr="001A199D" w:rsidRDefault="00336429" w:rsidP="00420B58">
            <w:pPr>
              <w:spacing w:after="0" w:line="240" w:lineRule="auto"/>
              <w:rPr>
                <w:rFonts w:ascii="Arial" w:hAnsi="Arial" w:cs="Arial"/>
                <w:color w:val="000000" w:themeColor="text1"/>
                <w:sz w:val="20"/>
                <w:szCs w:val="20"/>
              </w:rPr>
            </w:pPr>
          </w:p>
          <w:p w14:paraId="5A78E559" w14:textId="77777777" w:rsidR="0060426E" w:rsidRPr="001A199D" w:rsidRDefault="2DCCDDEA" w:rsidP="00420B58">
            <w:pPr>
              <w:spacing w:after="0" w:line="240" w:lineRule="auto"/>
              <w:rPr>
                <w:rFonts w:ascii="Arial" w:hAnsi="Arial" w:cs="Arial"/>
                <w:color w:val="000000" w:themeColor="text1"/>
                <w:sz w:val="20"/>
                <w:szCs w:val="20"/>
              </w:rPr>
            </w:pPr>
            <w:r w:rsidRPr="001A199D">
              <w:rPr>
                <w:rFonts w:ascii="Arial" w:hAnsi="Arial" w:cs="Arial"/>
                <w:color w:val="000000" w:themeColor="text1"/>
                <w:sz w:val="20"/>
                <w:szCs w:val="20"/>
              </w:rPr>
              <w:t>Training Operational Performance Statement and Competency Framework</w:t>
            </w:r>
          </w:p>
          <w:p w14:paraId="28418729" w14:textId="77777777" w:rsidR="00336429" w:rsidRPr="001A199D" w:rsidRDefault="00336429" w:rsidP="00420B58">
            <w:pPr>
              <w:spacing w:after="0" w:line="240" w:lineRule="auto"/>
              <w:rPr>
                <w:rFonts w:ascii="Arial" w:hAnsi="Arial" w:cs="Arial"/>
                <w:color w:val="000000" w:themeColor="text1"/>
                <w:sz w:val="20"/>
                <w:szCs w:val="20"/>
              </w:rPr>
            </w:pPr>
          </w:p>
          <w:p w14:paraId="6B035DDF" w14:textId="77777777" w:rsidR="0060426E" w:rsidRPr="001A199D" w:rsidRDefault="2DCCDDEA" w:rsidP="00420B58">
            <w:pPr>
              <w:spacing w:after="0" w:line="240" w:lineRule="auto"/>
              <w:rPr>
                <w:rFonts w:ascii="Arial" w:hAnsi="Arial" w:cs="Arial"/>
                <w:color w:val="000000" w:themeColor="text1"/>
                <w:sz w:val="20"/>
                <w:szCs w:val="20"/>
              </w:rPr>
            </w:pPr>
            <w:r w:rsidRPr="001A199D">
              <w:rPr>
                <w:rFonts w:ascii="Arial" w:hAnsi="Arial" w:cs="Arial"/>
                <w:color w:val="000000" w:themeColor="text1"/>
                <w:sz w:val="20"/>
                <w:szCs w:val="20"/>
              </w:rPr>
              <w:t>Formal training sta</w:t>
            </w:r>
            <w:r w:rsidR="00B93C20" w:rsidRPr="001A199D">
              <w:rPr>
                <w:rFonts w:ascii="Arial" w:hAnsi="Arial" w:cs="Arial"/>
                <w:color w:val="000000" w:themeColor="text1"/>
                <w:sz w:val="20"/>
                <w:szCs w:val="20"/>
              </w:rPr>
              <w:t>tement (and associated updates)</w:t>
            </w:r>
          </w:p>
          <w:p w14:paraId="7B352C58" w14:textId="77777777" w:rsidR="0060426E" w:rsidRPr="001A199D" w:rsidRDefault="2DCCDDEA" w:rsidP="00420B58">
            <w:pPr>
              <w:spacing w:after="0" w:line="240" w:lineRule="auto"/>
              <w:rPr>
                <w:rFonts w:ascii="Arial" w:hAnsi="Arial" w:cs="Arial"/>
                <w:color w:val="000000" w:themeColor="text1"/>
                <w:sz w:val="20"/>
                <w:szCs w:val="20"/>
              </w:rPr>
            </w:pPr>
            <w:r w:rsidRPr="001A199D">
              <w:rPr>
                <w:rFonts w:ascii="Arial" w:hAnsi="Arial" w:cs="Arial"/>
                <w:color w:val="000000" w:themeColor="text1"/>
                <w:sz w:val="20"/>
                <w:szCs w:val="20"/>
              </w:rPr>
              <w:t>Assessment Strategy, incorporating Assessment Specification</w:t>
            </w:r>
            <w:r w:rsidR="00B93C20" w:rsidRPr="001A199D">
              <w:rPr>
                <w:rFonts w:ascii="Arial" w:hAnsi="Arial" w:cs="Arial"/>
                <w:color w:val="000000" w:themeColor="text1"/>
                <w:sz w:val="20"/>
                <w:szCs w:val="20"/>
              </w:rPr>
              <w:t xml:space="preserve"> (and associated updates)</w:t>
            </w:r>
          </w:p>
          <w:p w14:paraId="47E6A54E" w14:textId="77777777" w:rsidR="00336429" w:rsidRPr="001A199D" w:rsidRDefault="00336429" w:rsidP="00420B58">
            <w:pPr>
              <w:spacing w:after="0" w:line="240" w:lineRule="auto"/>
              <w:rPr>
                <w:rFonts w:ascii="Arial" w:hAnsi="Arial" w:cs="Arial"/>
                <w:color w:val="000000" w:themeColor="text1"/>
                <w:sz w:val="20"/>
                <w:szCs w:val="20"/>
              </w:rPr>
            </w:pPr>
          </w:p>
          <w:p w14:paraId="41F32162" w14:textId="77777777" w:rsidR="0060426E" w:rsidRPr="001A199D" w:rsidRDefault="2DCCDDEA" w:rsidP="00420B58">
            <w:pPr>
              <w:spacing w:after="0" w:line="240" w:lineRule="auto"/>
              <w:rPr>
                <w:rFonts w:ascii="Arial" w:hAnsi="Arial" w:cs="Arial"/>
                <w:color w:val="000000" w:themeColor="text1"/>
                <w:sz w:val="20"/>
                <w:szCs w:val="20"/>
              </w:rPr>
            </w:pPr>
            <w:r w:rsidRPr="001A199D">
              <w:rPr>
                <w:rFonts w:ascii="Arial" w:hAnsi="Arial" w:cs="Arial"/>
                <w:color w:val="000000" w:themeColor="text1"/>
                <w:sz w:val="20"/>
                <w:szCs w:val="20"/>
              </w:rPr>
              <w:t>Instructional Specifi</w:t>
            </w:r>
            <w:r w:rsidR="00B93C20" w:rsidRPr="001A199D">
              <w:rPr>
                <w:rFonts w:ascii="Arial" w:hAnsi="Arial" w:cs="Arial"/>
                <w:color w:val="000000" w:themeColor="text1"/>
                <w:sz w:val="20"/>
                <w:szCs w:val="20"/>
              </w:rPr>
              <w:t>cation (and associated updates)</w:t>
            </w:r>
          </w:p>
          <w:p w14:paraId="36971F4A" w14:textId="77777777" w:rsidR="00336429" w:rsidRPr="001A199D" w:rsidRDefault="00336429" w:rsidP="00420B58">
            <w:pPr>
              <w:spacing w:after="0" w:line="240" w:lineRule="auto"/>
              <w:rPr>
                <w:rFonts w:ascii="Arial" w:hAnsi="Arial" w:cs="Arial"/>
                <w:color w:val="000000" w:themeColor="text1"/>
                <w:sz w:val="20"/>
                <w:szCs w:val="20"/>
              </w:rPr>
            </w:pPr>
          </w:p>
          <w:p w14:paraId="2754785B" w14:textId="77777777" w:rsidR="0060426E" w:rsidRPr="001A199D" w:rsidRDefault="2DCCDDEA" w:rsidP="00420B58">
            <w:pPr>
              <w:spacing w:after="0" w:line="240" w:lineRule="auto"/>
              <w:rPr>
                <w:rFonts w:ascii="Arial" w:hAnsi="Arial" w:cs="Arial"/>
                <w:color w:val="000000" w:themeColor="text1"/>
                <w:sz w:val="20"/>
                <w:szCs w:val="20"/>
              </w:rPr>
            </w:pPr>
            <w:r w:rsidRPr="001A199D">
              <w:rPr>
                <w:rFonts w:ascii="Arial" w:hAnsi="Arial" w:cs="Arial"/>
                <w:color w:val="000000" w:themeColor="text1"/>
                <w:sz w:val="20"/>
                <w:szCs w:val="20"/>
              </w:rPr>
              <w:t>Monthly report detailing Change Management activities conducted, deliverables produced and skills transfer undertaken</w:t>
            </w:r>
          </w:p>
        </w:tc>
        <w:tc>
          <w:tcPr>
            <w:tcW w:w="572" w:type="pct"/>
            <w:shd w:val="clear" w:color="auto" w:fill="auto"/>
          </w:tcPr>
          <w:p w14:paraId="6E9A0709" w14:textId="77777777" w:rsidR="0060426E" w:rsidRPr="001A199D" w:rsidRDefault="008D29C5" w:rsidP="00420B58">
            <w:pPr>
              <w:spacing w:after="0" w:line="240" w:lineRule="auto"/>
              <w:rPr>
                <w:rFonts w:ascii="Arial" w:hAnsi="Arial" w:cs="Arial"/>
                <w:sz w:val="20"/>
                <w:szCs w:val="20"/>
              </w:rPr>
            </w:pPr>
            <w:r w:rsidRPr="001A199D">
              <w:rPr>
                <w:rFonts w:ascii="Arial" w:hAnsi="Arial" w:cs="Arial"/>
                <w:sz w:val="20"/>
                <w:szCs w:val="20"/>
              </w:rPr>
              <w:t>As per schedule</w:t>
            </w:r>
          </w:p>
        </w:tc>
        <w:tc>
          <w:tcPr>
            <w:tcW w:w="536" w:type="pct"/>
          </w:tcPr>
          <w:p w14:paraId="260CC527" w14:textId="5D9590B2" w:rsidR="008D29C5" w:rsidRPr="001A199D" w:rsidRDefault="008D29C5" w:rsidP="001A199D">
            <w:pPr>
              <w:spacing w:after="0"/>
              <w:jc w:val="center"/>
              <w:rPr>
                <w:rFonts w:ascii="Arial" w:hAnsi="Arial" w:cs="Arial"/>
                <w:sz w:val="20"/>
                <w:szCs w:val="20"/>
              </w:rPr>
            </w:pPr>
            <w:r w:rsidRPr="001A199D">
              <w:rPr>
                <w:rFonts w:ascii="Arial" w:hAnsi="Arial" w:cs="Arial"/>
                <w:sz w:val="20"/>
                <w:szCs w:val="20"/>
              </w:rPr>
              <w:t>Regular</w:t>
            </w:r>
          </w:p>
          <w:p w14:paraId="52F43DC3" w14:textId="4BDAFE81" w:rsidR="0060426E" w:rsidRPr="001A199D" w:rsidRDefault="008D29C5" w:rsidP="001A199D">
            <w:pPr>
              <w:spacing w:after="0"/>
              <w:jc w:val="center"/>
              <w:rPr>
                <w:rFonts w:ascii="Arial" w:hAnsi="Arial" w:cs="Arial"/>
                <w:sz w:val="20"/>
                <w:szCs w:val="20"/>
              </w:rPr>
            </w:pPr>
            <w:r w:rsidRPr="001A199D">
              <w:rPr>
                <w:rFonts w:ascii="Arial" w:hAnsi="Arial" w:cs="Arial"/>
                <w:sz w:val="20"/>
                <w:szCs w:val="20"/>
              </w:rPr>
              <w:t>5 day Review</w:t>
            </w:r>
            <w:r w:rsidR="00AC2EA8" w:rsidRPr="001A199D">
              <w:rPr>
                <w:rFonts w:ascii="Arial" w:hAnsi="Arial" w:cs="Arial"/>
                <w:sz w:val="20"/>
                <w:szCs w:val="20"/>
              </w:rPr>
              <w:t xml:space="preserve"> </w:t>
            </w:r>
            <w:r w:rsidR="003A3465" w:rsidRPr="001A199D">
              <w:rPr>
                <w:rFonts w:ascii="Arial" w:hAnsi="Arial" w:cs="Arial"/>
                <w:sz w:val="20"/>
                <w:szCs w:val="20"/>
              </w:rPr>
              <w:t>per product or as identified in schedule</w:t>
            </w:r>
          </w:p>
        </w:tc>
      </w:tr>
      <w:tr w:rsidR="0060426E" w:rsidRPr="001A199D" w14:paraId="5B2EB46D" w14:textId="77777777" w:rsidTr="00ED1C74">
        <w:tc>
          <w:tcPr>
            <w:tcW w:w="381" w:type="pct"/>
            <w:shd w:val="clear" w:color="auto" w:fill="auto"/>
          </w:tcPr>
          <w:p w14:paraId="2E52AF19" w14:textId="77777777" w:rsidR="0060426E" w:rsidRPr="001A199D" w:rsidRDefault="2DCCDDEA" w:rsidP="00420B58">
            <w:pPr>
              <w:spacing w:after="0"/>
              <w:jc w:val="center"/>
              <w:rPr>
                <w:rFonts w:ascii="Arial" w:hAnsi="Arial" w:cs="Arial"/>
                <w:sz w:val="20"/>
                <w:szCs w:val="20"/>
              </w:rPr>
            </w:pPr>
            <w:r w:rsidRPr="001A199D">
              <w:rPr>
                <w:rFonts w:ascii="Arial" w:hAnsi="Arial" w:cs="Arial"/>
                <w:sz w:val="20"/>
                <w:szCs w:val="20"/>
              </w:rPr>
              <w:t>10.7</w:t>
            </w:r>
          </w:p>
        </w:tc>
        <w:tc>
          <w:tcPr>
            <w:tcW w:w="2925" w:type="pct"/>
            <w:shd w:val="clear" w:color="auto" w:fill="auto"/>
          </w:tcPr>
          <w:p w14:paraId="35142C85" w14:textId="02753D21" w:rsidR="0060426E" w:rsidRPr="001A199D" w:rsidRDefault="001860D2" w:rsidP="00BE037C">
            <w:pPr>
              <w:spacing w:after="0" w:line="240" w:lineRule="auto"/>
              <w:rPr>
                <w:rFonts w:ascii="Arial" w:eastAsia="Times New Roman" w:hAnsi="Arial" w:cs="Arial"/>
                <w:sz w:val="20"/>
                <w:szCs w:val="20"/>
                <w:lang w:eastAsia="en-GB"/>
              </w:rPr>
            </w:pPr>
            <w:r w:rsidRPr="001A199D">
              <w:rPr>
                <w:rFonts w:ascii="Arial" w:hAnsi="Arial" w:cs="Arial"/>
                <w:b/>
                <w:bCs/>
                <w:color w:val="000000" w:themeColor="text1"/>
                <w:sz w:val="20"/>
                <w:szCs w:val="20"/>
              </w:rPr>
              <w:t xml:space="preserve">Project </w:t>
            </w:r>
            <w:r w:rsidR="2DCCDDEA" w:rsidRPr="001A199D">
              <w:rPr>
                <w:rFonts w:ascii="Arial" w:hAnsi="Arial" w:cs="Arial"/>
                <w:b/>
                <w:bCs/>
                <w:color w:val="000000" w:themeColor="text1"/>
                <w:sz w:val="20"/>
                <w:szCs w:val="20"/>
              </w:rPr>
              <w:t>Sche</w:t>
            </w:r>
            <w:r w:rsidR="00B93C20" w:rsidRPr="001A199D">
              <w:rPr>
                <w:rFonts w:ascii="Arial" w:hAnsi="Arial" w:cs="Arial"/>
                <w:b/>
                <w:bCs/>
                <w:color w:val="000000" w:themeColor="text1"/>
                <w:sz w:val="20"/>
                <w:szCs w:val="20"/>
              </w:rPr>
              <w:t>dule, Risk &amp; Dependencies</w:t>
            </w:r>
            <w:r w:rsidR="00B93C20" w:rsidRPr="001A199D">
              <w:rPr>
                <w:rFonts w:ascii="Arial" w:hAnsi="Arial" w:cs="Arial"/>
                <w:bCs/>
                <w:color w:val="000000" w:themeColor="text1"/>
                <w:sz w:val="20"/>
                <w:szCs w:val="20"/>
              </w:rPr>
              <w:t xml:space="preserve">.   </w:t>
            </w:r>
            <w:r w:rsidR="2DCCDDEA" w:rsidRPr="001A199D">
              <w:rPr>
                <w:rFonts w:ascii="Arial" w:eastAsia="Times New Roman" w:hAnsi="Arial" w:cs="Arial"/>
                <w:sz w:val="20"/>
                <w:szCs w:val="20"/>
                <w:lang w:eastAsia="en-GB"/>
              </w:rPr>
              <w:t>The Contractor shall provide Sch</w:t>
            </w:r>
            <w:r w:rsidR="00B93C20" w:rsidRPr="001A199D">
              <w:rPr>
                <w:rFonts w:ascii="Arial" w:eastAsia="Times New Roman" w:hAnsi="Arial" w:cs="Arial"/>
                <w:sz w:val="20"/>
                <w:szCs w:val="20"/>
                <w:lang w:eastAsia="en-GB"/>
              </w:rPr>
              <w:t>eduling Support to the TRINITY P</w:t>
            </w:r>
            <w:r w:rsidR="2DCCDDEA" w:rsidRPr="001A199D">
              <w:rPr>
                <w:rFonts w:ascii="Arial" w:eastAsia="Times New Roman" w:hAnsi="Arial" w:cs="Arial"/>
                <w:sz w:val="20"/>
                <w:szCs w:val="20"/>
                <w:lang w:eastAsia="en-GB"/>
              </w:rPr>
              <w:t xml:space="preserve">roject, including </w:t>
            </w:r>
            <w:r w:rsidR="0027673E" w:rsidRPr="001A199D">
              <w:rPr>
                <w:rFonts w:ascii="Arial" w:eastAsia="Times New Roman" w:hAnsi="Arial" w:cs="Arial"/>
                <w:sz w:val="20"/>
                <w:szCs w:val="20"/>
                <w:lang w:eastAsia="en-GB"/>
              </w:rPr>
              <w:t>as a minimum</w:t>
            </w:r>
            <w:r w:rsidR="2DCCDDEA" w:rsidRPr="001A199D">
              <w:rPr>
                <w:rFonts w:ascii="Arial" w:eastAsia="Times New Roman" w:hAnsi="Arial" w:cs="Arial"/>
                <w:sz w:val="20"/>
                <w:szCs w:val="20"/>
                <w:lang w:eastAsia="en-GB"/>
              </w:rPr>
              <w:t>:</w:t>
            </w:r>
          </w:p>
          <w:p w14:paraId="61FCCD5F" w14:textId="77777777" w:rsidR="00B93C20" w:rsidRPr="001A199D" w:rsidRDefault="00B93C20" w:rsidP="00BE037C">
            <w:pPr>
              <w:spacing w:after="0" w:line="240" w:lineRule="auto"/>
              <w:rPr>
                <w:rFonts w:ascii="Arial" w:eastAsia="Times New Roman" w:hAnsi="Arial" w:cs="Arial"/>
                <w:sz w:val="20"/>
                <w:szCs w:val="20"/>
                <w:lang w:eastAsia="en-GB"/>
              </w:rPr>
            </w:pPr>
          </w:p>
          <w:p w14:paraId="3A5F944C" w14:textId="77777777" w:rsidR="0060426E" w:rsidRPr="001A199D" w:rsidRDefault="2DCCDDEA" w:rsidP="00BE037C">
            <w:pPr>
              <w:pStyle w:val="ListParagraph"/>
              <w:numPr>
                <w:ilvl w:val="0"/>
                <w:numId w:val="1"/>
              </w:numPr>
              <w:spacing w:after="0"/>
              <w:ind w:left="674" w:hanging="314"/>
              <w:rPr>
                <w:rFonts w:ascii="Arial" w:eastAsia="Times New Roman" w:hAnsi="Arial" w:cs="Arial"/>
                <w:sz w:val="20"/>
                <w:szCs w:val="20"/>
                <w:lang w:eastAsia="en-GB"/>
              </w:rPr>
            </w:pPr>
            <w:r w:rsidRPr="001A199D">
              <w:rPr>
                <w:rFonts w:ascii="Arial" w:eastAsia="Times New Roman" w:hAnsi="Arial" w:cs="Arial"/>
                <w:sz w:val="20"/>
                <w:szCs w:val="20"/>
                <w:lang w:eastAsia="en-GB"/>
              </w:rPr>
              <w:t>Management and maintenance of</w:t>
            </w:r>
            <w:r w:rsidR="001179BC" w:rsidRPr="001A199D">
              <w:rPr>
                <w:rFonts w:ascii="Arial" w:eastAsia="Times New Roman" w:hAnsi="Arial" w:cs="Arial"/>
                <w:sz w:val="20"/>
                <w:szCs w:val="20"/>
                <w:lang w:eastAsia="en-GB"/>
              </w:rPr>
              <w:t xml:space="preserve"> the existing TRINITY Schedule:</w:t>
            </w:r>
          </w:p>
          <w:p w14:paraId="7FC8F8D4" w14:textId="77777777" w:rsidR="0060426E" w:rsidRPr="001A199D" w:rsidRDefault="2DCCDDEA" w:rsidP="00BE037C">
            <w:pPr>
              <w:pStyle w:val="ListParagraph"/>
              <w:numPr>
                <w:ilvl w:val="1"/>
                <w:numId w:val="1"/>
              </w:numPr>
              <w:spacing w:after="0"/>
              <w:rPr>
                <w:rFonts w:ascii="Arial" w:eastAsia="Times New Roman" w:hAnsi="Arial" w:cs="Arial"/>
                <w:sz w:val="20"/>
                <w:szCs w:val="20"/>
                <w:lang w:eastAsia="en-GB"/>
              </w:rPr>
            </w:pPr>
            <w:r w:rsidRPr="001A199D">
              <w:rPr>
                <w:rFonts w:ascii="Arial" w:eastAsia="Times New Roman" w:hAnsi="Arial" w:cs="Arial"/>
                <w:sz w:val="20"/>
                <w:szCs w:val="20"/>
                <w:lang w:eastAsia="en-GB"/>
              </w:rPr>
              <w:t xml:space="preserve">Development of future </w:t>
            </w:r>
            <w:r w:rsidR="001179BC" w:rsidRPr="001A199D">
              <w:rPr>
                <w:rFonts w:ascii="Arial" w:eastAsia="Times New Roman" w:hAnsi="Arial" w:cs="Arial"/>
                <w:sz w:val="20"/>
                <w:szCs w:val="20"/>
                <w:lang w:eastAsia="en-GB"/>
              </w:rPr>
              <w:t>phases of the TRINITY Schedule; and</w:t>
            </w:r>
          </w:p>
          <w:p w14:paraId="5BFED952" w14:textId="0ED766AF" w:rsidR="0060426E" w:rsidRPr="001A199D" w:rsidRDefault="2DCCDDEA" w:rsidP="00BE037C">
            <w:pPr>
              <w:pStyle w:val="ListParagraph"/>
              <w:numPr>
                <w:ilvl w:val="1"/>
                <w:numId w:val="1"/>
              </w:numPr>
              <w:spacing w:after="0"/>
              <w:rPr>
                <w:rFonts w:ascii="Arial" w:eastAsia="Times New Roman" w:hAnsi="Arial" w:cs="Arial"/>
                <w:sz w:val="20"/>
                <w:szCs w:val="20"/>
                <w:lang w:eastAsia="en-GB"/>
              </w:rPr>
            </w:pPr>
            <w:r w:rsidRPr="001A199D">
              <w:rPr>
                <w:rFonts w:ascii="Arial" w:eastAsia="Times New Roman" w:hAnsi="Arial" w:cs="Arial"/>
                <w:sz w:val="20"/>
                <w:szCs w:val="20"/>
                <w:lang w:eastAsia="en-GB"/>
              </w:rPr>
              <w:lastRenderedPageBreak/>
              <w:t>The TRINITY Schedule(s) shall comply with the Authority’s internal policy and procedures, and as directed by t</w:t>
            </w:r>
            <w:r w:rsidR="001179BC" w:rsidRPr="001A199D">
              <w:rPr>
                <w:rFonts w:ascii="Arial" w:eastAsia="Times New Roman" w:hAnsi="Arial" w:cs="Arial"/>
                <w:sz w:val="20"/>
                <w:szCs w:val="20"/>
                <w:lang w:eastAsia="en-GB"/>
              </w:rPr>
              <w:t xml:space="preserve">he </w:t>
            </w:r>
            <w:r w:rsidR="0063509F" w:rsidRPr="001A199D">
              <w:rPr>
                <w:rFonts w:ascii="Arial" w:eastAsia="Times New Roman" w:hAnsi="Arial" w:cs="Arial"/>
                <w:sz w:val="20"/>
                <w:szCs w:val="20"/>
                <w:lang w:eastAsia="en-GB"/>
              </w:rPr>
              <w:t>Authority Representative</w:t>
            </w:r>
            <w:r w:rsidR="001179BC" w:rsidRPr="001A199D">
              <w:rPr>
                <w:rFonts w:ascii="Arial" w:eastAsia="Times New Roman" w:hAnsi="Arial" w:cs="Arial"/>
                <w:sz w:val="20"/>
                <w:szCs w:val="20"/>
                <w:lang w:eastAsia="en-GB"/>
              </w:rPr>
              <w:t>.</w:t>
            </w:r>
          </w:p>
          <w:p w14:paraId="5AE405D0" w14:textId="66B6CBC4" w:rsidR="0060426E" w:rsidRPr="001A199D" w:rsidRDefault="2DCCDDEA" w:rsidP="00336429">
            <w:pPr>
              <w:pStyle w:val="ListParagraph"/>
              <w:numPr>
                <w:ilvl w:val="0"/>
                <w:numId w:val="15"/>
              </w:numPr>
              <w:spacing w:after="0"/>
              <w:ind w:left="674" w:hanging="314"/>
              <w:rPr>
                <w:rFonts w:ascii="Arial" w:eastAsia="Times New Roman" w:hAnsi="Arial" w:cs="Arial"/>
                <w:sz w:val="20"/>
                <w:szCs w:val="20"/>
                <w:lang w:eastAsia="en-GB"/>
              </w:rPr>
            </w:pPr>
            <w:r w:rsidRPr="001A199D">
              <w:rPr>
                <w:rFonts w:ascii="Arial" w:eastAsia="Times New Roman" w:hAnsi="Arial" w:cs="Arial"/>
                <w:sz w:val="20"/>
                <w:szCs w:val="20"/>
                <w:lang w:eastAsia="en-GB"/>
              </w:rPr>
              <w:t xml:space="preserve">Weekly engagement with all </w:t>
            </w:r>
            <w:r w:rsidR="0027673E" w:rsidRPr="001A199D">
              <w:rPr>
                <w:rFonts w:ascii="Arial" w:eastAsia="Times New Roman" w:hAnsi="Arial" w:cs="Arial"/>
                <w:sz w:val="20"/>
                <w:szCs w:val="20"/>
                <w:lang w:eastAsia="en-GB"/>
              </w:rPr>
              <w:t xml:space="preserve">relevant </w:t>
            </w:r>
            <w:r w:rsidRPr="001A199D">
              <w:rPr>
                <w:rFonts w:ascii="Arial" w:eastAsia="Times New Roman" w:hAnsi="Arial" w:cs="Arial"/>
                <w:sz w:val="20"/>
                <w:szCs w:val="20"/>
                <w:lang w:eastAsia="en-GB"/>
              </w:rPr>
              <w:t>internal and external stakeholders to review the Schedule and establish any necessary upda</w:t>
            </w:r>
            <w:r w:rsidR="001179BC" w:rsidRPr="001A199D">
              <w:rPr>
                <w:rFonts w:ascii="Arial" w:eastAsia="Times New Roman" w:hAnsi="Arial" w:cs="Arial"/>
                <w:sz w:val="20"/>
                <w:szCs w:val="20"/>
                <w:lang w:eastAsia="en-GB"/>
              </w:rPr>
              <w:t>tes and changes to the Schedule;</w:t>
            </w:r>
          </w:p>
          <w:p w14:paraId="78BFF365" w14:textId="18919D2B" w:rsidR="0060426E" w:rsidRPr="001A199D" w:rsidRDefault="0063509F" w:rsidP="00336429">
            <w:pPr>
              <w:pStyle w:val="ListParagraph"/>
              <w:numPr>
                <w:ilvl w:val="0"/>
                <w:numId w:val="15"/>
              </w:numPr>
              <w:spacing w:after="0"/>
              <w:ind w:left="674" w:hanging="314"/>
              <w:rPr>
                <w:rFonts w:ascii="Arial" w:eastAsia="Times New Roman" w:hAnsi="Arial" w:cs="Arial"/>
                <w:sz w:val="20"/>
                <w:szCs w:val="20"/>
                <w:lang w:eastAsia="en-GB"/>
              </w:rPr>
            </w:pPr>
            <w:r w:rsidRPr="001A199D">
              <w:rPr>
                <w:rFonts w:ascii="Arial" w:hAnsi="Arial" w:cs="Arial"/>
                <w:sz w:val="20"/>
                <w:szCs w:val="20"/>
              </w:rPr>
              <w:t xml:space="preserve">Create, manage and maintain </w:t>
            </w:r>
            <w:r w:rsidRPr="001A199D">
              <w:rPr>
                <w:rFonts w:ascii="Arial" w:eastAsia="Times New Roman" w:hAnsi="Arial" w:cs="Arial"/>
                <w:sz w:val="20"/>
                <w:szCs w:val="20"/>
                <w:lang w:eastAsia="en-GB"/>
              </w:rPr>
              <w:t>the</w:t>
            </w:r>
            <w:r w:rsidR="2DCCDDEA" w:rsidRPr="001A199D">
              <w:rPr>
                <w:rFonts w:ascii="Arial" w:eastAsia="Times New Roman" w:hAnsi="Arial" w:cs="Arial"/>
                <w:sz w:val="20"/>
                <w:szCs w:val="20"/>
                <w:lang w:eastAsia="en-GB"/>
              </w:rPr>
              <w:t xml:space="preserve"> TRINITY Schedule Risk Analysis (SRA) utilising </w:t>
            </w:r>
            <w:r w:rsidR="001179BC" w:rsidRPr="001A199D">
              <w:rPr>
                <w:rFonts w:ascii="Arial" w:eastAsia="Times New Roman" w:hAnsi="Arial" w:cs="Arial"/>
                <w:sz w:val="20"/>
                <w:szCs w:val="20"/>
                <w:lang w:eastAsia="en-GB"/>
              </w:rPr>
              <w:t>the Authority’s preferred Tool</w:t>
            </w:r>
            <w:r w:rsidRPr="001A199D">
              <w:rPr>
                <w:rFonts w:ascii="Arial" w:eastAsia="Times New Roman" w:hAnsi="Arial" w:cs="Arial"/>
                <w:sz w:val="20"/>
                <w:szCs w:val="20"/>
                <w:lang w:eastAsia="en-GB"/>
              </w:rPr>
              <w:t>.</w:t>
            </w:r>
          </w:p>
          <w:p w14:paraId="74090281" w14:textId="0AF54D84" w:rsidR="0060426E" w:rsidRPr="001A199D" w:rsidRDefault="001179BC" w:rsidP="00336429">
            <w:pPr>
              <w:pStyle w:val="ListParagraph"/>
              <w:numPr>
                <w:ilvl w:val="0"/>
                <w:numId w:val="1"/>
              </w:numPr>
              <w:spacing w:after="0"/>
              <w:ind w:left="674" w:hanging="314"/>
              <w:rPr>
                <w:rFonts w:ascii="Arial" w:eastAsia="Times New Roman" w:hAnsi="Arial" w:cs="Arial"/>
                <w:sz w:val="20"/>
                <w:szCs w:val="20"/>
                <w:lang w:eastAsia="en-GB"/>
              </w:rPr>
            </w:pPr>
            <w:r w:rsidRPr="001A199D">
              <w:rPr>
                <w:rFonts w:ascii="Arial" w:eastAsia="Times New Roman" w:hAnsi="Arial" w:cs="Arial"/>
                <w:sz w:val="20"/>
                <w:szCs w:val="20"/>
                <w:lang w:eastAsia="en-GB"/>
              </w:rPr>
              <w:t>Production of TRINITY H</w:t>
            </w:r>
            <w:r w:rsidR="2DCCDDEA" w:rsidRPr="001A199D">
              <w:rPr>
                <w:rFonts w:ascii="Arial" w:eastAsia="Times New Roman" w:hAnsi="Arial" w:cs="Arial"/>
                <w:sz w:val="20"/>
                <w:szCs w:val="20"/>
                <w:lang w:eastAsia="en-GB"/>
              </w:rPr>
              <w:t>ighlight</w:t>
            </w:r>
            <w:r w:rsidRPr="001A199D">
              <w:rPr>
                <w:rFonts w:ascii="Arial" w:eastAsia="Times New Roman" w:hAnsi="Arial" w:cs="Arial"/>
                <w:sz w:val="20"/>
                <w:szCs w:val="20"/>
                <w:lang w:eastAsia="en-GB"/>
              </w:rPr>
              <w:t xml:space="preserve"> R</w:t>
            </w:r>
            <w:r w:rsidR="2DCCDDEA" w:rsidRPr="001A199D">
              <w:rPr>
                <w:rFonts w:ascii="Arial" w:eastAsia="Times New Roman" w:hAnsi="Arial" w:cs="Arial"/>
                <w:sz w:val="20"/>
                <w:szCs w:val="20"/>
                <w:lang w:eastAsia="en-GB"/>
              </w:rPr>
              <w:t>eports and compliance with BATCIS corporate monthly reporting, detail of which shall include</w:t>
            </w:r>
            <w:r w:rsidRPr="001A199D">
              <w:rPr>
                <w:rFonts w:ascii="Arial" w:eastAsia="Times New Roman" w:hAnsi="Arial" w:cs="Arial"/>
                <w:sz w:val="20"/>
                <w:szCs w:val="20"/>
                <w:lang w:eastAsia="en-GB"/>
              </w:rPr>
              <w:t>,</w:t>
            </w:r>
            <w:r w:rsidR="2DCCDDEA" w:rsidRPr="001A199D">
              <w:rPr>
                <w:rFonts w:ascii="Arial" w:eastAsia="Times New Roman" w:hAnsi="Arial" w:cs="Arial"/>
                <w:sz w:val="20"/>
                <w:szCs w:val="20"/>
                <w:lang w:eastAsia="en-GB"/>
              </w:rPr>
              <w:t xml:space="preserve"> but not be limited to: </w:t>
            </w:r>
          </w:p>
          <w:p w14:paraId="18B20208" w14:textId="77777777" w:rsidR="0060426E" w:rsidRPr="001A199D" w:rsidRDefault="2DCCDDEA" w:rsidP="00336429">
            <w:pPr>
              <w:pStyle w:val="ListParagraph"/>
              <w:numPr>
                <w:ilvl w:val="1"/>
                <w:numId w:val="1"/>
              </w:numPr>
              <w:spacing w:after="0"/>
              <w:rPr>
                <w:rFonts w:ascii="Arial" w:eastAsia="Times New Roman" w:hAnsi="Arial" w:cs="Arial"/>
                <w:sz w:val="20"/>
                <w:szCs w:val="20"/>
                <w:lang w:eastAsia="en-GB"/>
              </w:rPr>
            </w:pPr>
            <w:r w:rsidRPr="001A199D">
              <w:rPr>
                <w:rFonts w:ascii="Arial" w:eastAsia="Times New Roman" w:hAnsi="Arial" w:cs="Arial"/>
                <w:sz w:val="20"/>
                <w:szCs w:val="20"/>
                <w:lang w:eastAsia="en-GB"/>
              </w:rPr>
              <w:t xml:space="preserve">the progress and status of </w:t>
            </w:r>
            <w:r w:rsidR="001179BC" w:rsidRPr="001A199D">
              <w:rPr>
                <w:rFonts w:ascii="Arial" w:eastAsia="Times New Roman" w:hAnsi="Arial" w:cs="Arial"/>
                <w:sz w:val="20"/>
                <w:szCs w:val="20"/>
                <w:lang w:eastAsia="en-GB"/>
              </w:rPr>
              <w:t>Key Milestones and deliverables; and</w:t>
            </w:r>
          </w:p>
          <w:p w14:paraId="0004A76E" w14:textId="77777777" w:rsidR="0060426E" w:rsidRPr="001A199D" w:rsidRDefault="2DCCDDEA" w:rsidP="00336429">
            <w:pPr>
              <w:pStyle w:val="ListParagraph"/>
              <w:numPr>
                <w:ilvl w:val="1"/>
                <w:numId w:val="1"/>
              </w:numPr>
              <w:spacing w:after="0"/>
              <w:rPr>
                <w:rFonts w:ascii="Arial" w:eastAsia="Times New Roman" w:hAnsi="Arial" w:cs="Arial"/>
                <w:sz w:val="20"/>
                <w:szCs w:val="20"/>
                <w:lang w:eastAsia="en-GB"/>
              </w:rPr>
            </w:pPr>
            <w:r w:rsidRPr="001A199D">
              <w:rPr>
                <w:rFonts w:ascii="Arial" w:eastAsia="Times New Roman" w:hAnsi="Arial" w:cs="Arial"/>
                <w:sz w:val="20"/>
                <w:szCs w:val="20"/>
                <w:lang w:eastAsia="en-GB"/>
              </w:rPr>
              <w:t>risks, opportunities assumptions, issues, and dependencies associated with the TRINITY Project. </w:t>
            </w:r>
          </w:p>
          <w:p w14:paraId="4D97D51E" w14:textId="7BAA92CB" w:rsidR="0060426E" w:rsidRPr="001A199D" w:rsidRDefault="0063509F" w:rsidP="0063509F">
            <w:pPr>
              <w:pStyle w:val="ListParagraph"/>
              <w:numPr>
                <w:ilvl w:val="0"/>
                <w:numId w:val="1"/>
              </w:numPr>
              <w:spacing w:after="0"/>
              <w:ind w:left="674" w:hanging="314"/>
              <w:rPr>
                <w:rFonts w:ascii="Arial" w:eastAsia="Times New Roman" w:hAnsi="Arial" w:cs="Arial"/>
                <w:sz w:val="20"/>
                <w:szCs w:val="20"/>
                <w:lang w:eastAsia="en-GB"/>
              </w:rPr>
            </w:pPr>
            <w:r w:rsidRPr="001A199D">
              <w:rPr>
                <w:rFonts w:ascii="Arial" w:hAnsi="Arial" w:cs="Arial"/>
                <w:sz w:val="20"/>
                <w:szCs w:val="20"/>
              </w:rPr>
              <w:t xml:space="preserve">Create, manage and maintain </w:t>
            </w:r>
            <w:r w:rsidR="2DCCDDEA" w:rsidRPr="001A199D">
              <w:rPr>
                <w:rFonts w:ascii="Arial" w:eastAsia="Times New Roman" w:hAnsi="Arial" w:cs="Arial"/>
                <w:sz w:val="20"/>
                <w:szCs w:val="20"/>
                <w:lang w:eastAsia="en-GB"/>
              </w:rPr>
              <w:t xml:space="preserve"> assumptions and dependencies</w:t>
            </w:r>
            <w:r w:rsidRPr="001A199D">
              <w:rPr>
                <w:rFonts w:ascii="Arial" w:eastAsia="Times New Roman" w:hAnsi="Arial" w:cs="Arial"/>
                <w:sz w:val="20"/>
                <w:szCs w:val="20"/>
                <w:lang w:eastAsia="en-GB"/>
              </w:rPr>
              <w:t xml:space="preserve"> register</w:t>
            </w:r>
            <w:r w:rsidR="2DCCDDEA" w:rsidRPr="001A199D">
              <w:rPr>
                <w:rFonts w:ascii="Arial" w:eastAsia="Times New Roman" w:hAnsi="Arial" w:cs="Arial"/>
                <w:sz w:val="20"/>
                <w:szCs w:val="20"/>
                <w:lang w:eastAsia="en-GB"/>
              </w:rPr>
              <w:t xml:space="preserve"> </w:t>
            </w:r>
            <w:r w:rsidR="001179BC" w:rsidRPr="001A199D">
              <w:rPr>
                <w:rFonts w:ascii="Arial" w:eastAsia="Times New Roman" w:hAnsi="Arial" w:cs="Arial"/>
                <w:sz w:val="20"/>
                <w:szCs w:val="20"/>
                <w:lang w:eastAsia="en-GB"/>
              </w:rPr>
              <w:t>relating to Scheduling and SRA;</w:t>
            </w:r>
          </w:p>
          <w:p w14:paraId="49363C5F" w14:textId="614DE8B9" w:rsidR="0063509F" w:rsidRPr="001A199D" w:rsidRDefault="0063509F" w:rsidP="0063509F">
            <w:pPr>
              <w:pStyle w:val="ListParagraph"/>
              <w:numPr>
                <w:ilvl w:val="0"/>
                <w:numId w:val="1"/>
              </w:numPr>
              <w:spacing w:after="0"/>
              <w:ind w:left="674" w:hanging="314"/>
              <w:rPr>
                <w:rFonts w:ascii="Arial" w:eastAsia="Times New Roman" w:hAnsi="Arial" w:cs="Arial"/>
                <w:sz w:val="20"/>
                <w:szCs w:val="20"/>
                <w:lang w:eastAsia="en-GB"/>
              </w:rPr>
            </w:pPr>
            <w:r w:rsidRPr="001A199D">
              <w:rPr>
                <w:rFonts w:ascii="Arial" w:hAnsi="Arial" w:cs="Arial"/>
                <w:sz w:val="20"/>
                <w:szCs w:val="20"/>
              </w:rPr>
              <w:t xml:space="preserve">Create, manage and maintain the BATCIS Corporate Reports; </w:t>
            </w:r>
          </w:p>
          <w:p w14:paraId="54D7B58B" w14:textId="77777777" w:rsidR="0060426E" w:rsidRPr="001A199D" w:rsidRDefault="2DCCDDEA" w:rsidP="0063509F">
            <w:pPr>
              <w:pStyle w:val="ListParagraph"/>
              <w:numPr>
                <w:ilvl w:val="0"/>
                <w:numId w:val="1"/>
              </w:numPr>
              <w:spacing w:after="0"/>
              <w:ind w:left="674" w:hanging="314"/>
              <w:rPr>
                <w:rFonts w:ascii="Arial" w:eastAsia="Times New Roman" w:hAnsi="Arial" w:cs="Arial"/>
                <w:sz w:val="20"/>
                <w:szCs w:val="20"/>
                <w:lang w:eastAsia="en-GB"/>
              </w:rPr>
            </w:pPr>
            <w:r w:rsidRPr="001A199D">
              <w:rPr>
                <w:rFonts w:ascii="Arial" w:eastAsia="Times New Roman" w:hAnsi="Arial" w:cs="Arial"/>
                <w:sz w:val="20"/>
                <w:szCs w:val="20"/>
                <w:lang w:eastAsia="en-GB"/>
              </w:rPr>
              <w:t>Attendance at meetings, governance and assur</w:t>
            </w:r>
            <w:r w:rsidR="001179BC" w:rsidRPr="001A199D">
              <w:rPr>
                <w:rFonts w:ascii="Arial" w:eastAsia="Times New Roman" w:hAnsi="Arial" w:cs="Arial"/>
                <w:sz w:val="20"/>
                <w:szCs w:val="20"/>
                <w:lang w:eastAsia="en-GB"/>
              </w:rPr>
              <w:t>ance activities (at all levels);</w:t>
            </w:r>
            <w:r w:rsidRPr="001A199D">
              <w:rPr>
                <w:rFonts w:ascii="Arial" w:eastAsia="Times New Roman" w:hAnsi="Arial" w:cs="Arial"/>
                <w:sz w:val="20"/>
                <w:szCs w:val="20"/>
                <w:lang w:eastAsia="en-GB"/>
              </w:rPr>
              <w:t xml:space="preserve"> </w:t>
            </w:r>
          </w:p>
          <w:p w14:paraId="725C6E6F" w14:textId="77777777" w:rsidR="0060426E" w:rsidRPr="001A199D" w:rsidRDefault="001179BC" w:rsidP="0063509F">
            <w:pPr>
              <w:pStyle w:val="ListParagraph"/>
              <w:numPr>
                <w:ilvl w:val="0"/>
                <w:numId w:val="1"/>
              </w:numPr>
              <w:spacing w:after="0"/>
              <w:ind w:left="674" w:hanging="314"/>
              <w:rPr>
                <w:rFonts w:ascii="Arial" w:eastAsia="Times New Roman" w:hAnsi="Arial" w:cs="Arial"/>
                <w:sz w:val="20"/>
                <w:szCs w:val="20"/>
                <w:lang w:eastAsia="en-GB"/>
              </w:rPr>
            </w:pPr>
            <w:r w:rsidRPr="001A199D">
              <w:rPr>
                <w:rFonts w:ascii="Arial" w:eastAsia="Times New Roman" w:hAnsi="Arial" w:cs="Arial"/>
                <w:sz w:val="20"/>
                <w:szCs w:val="20"/>
                <w:lang w:eastAsia="en-GB"/>
              </w:rPr>
              <w:t>support to tendering</w:t>
            </w:r>
            <w:r w:rsidR="2DCCDDEA" w:rsidRPr="001A199D">
              <w:rPr>
                <w:rFonts w:ascii="Arial" w:eastAsia="Times New Roman" w:hAnsi="Arial" w:cs="Arial"/>
                <w:sz w:val="20"/>
                <w:szCs w:val="20"/>
                <w:lang w:eastAsia="en-GB"/>
              </w:rPr>
              <w:t>/ procu</w:t>
            </w:r>
            <w:r w:rsidRPr="001A199D">
              <w:rPr>
                <w:rFonts w:ascii="Arial" w:eastAsia="Times New Roman" w:hAnsi="Arial" w:cs="Arial"/>
                <w:sz w:val="20"/>
                <w:szCs w:val="20"/>
                <w:lang w:eastAsia="en-GB"/>
              </w:rPr>
              <w:t>rement activities (if required);</w:t>
            </w:r>
            <w:r w:rsidR="2DCCDDEA" w:rsidRPr="001A199D">
              <w:rPr>
                <w:rFonts w:ascii="Arial" w:eastAsia="Times New Roman" w:hAnsi="Arial" w:cs="Arial"/>
                <w:sz w:val="20"/>
                <w:szCs w:val="20"/>
                <w:lang w:eastAsia="en-GB"/>
              </w:rPr>
              <w:t xml:space="preserve"> </w:t>
            </w:r>
          </w:p>
          <w:p w14:paraId="5F058977" w14:textId="77777777" w:rsidR="0060426E" w:rsidRPr="001A199D" w:rsidRDefault="2DCCDDEA" w:rsidP="0063509F">
            <w:pPr>
              <w:pStyle w:val="ListParagraph"/>
              <w:numPr>
                <w:ilvl w:val="0"/>
                <w:numId w:val="1"/>
              </w:numPr>
              <w:spacing w:after="0"/>
              <w:ind w:left="674" w:hanging="314"/>
              <w:rPr>
                <w:rFonts w:ascii="Arial" w:eastAsia="Times New Roman" w:hAnsi="Arial" w:cs="Arial"/>
                <w:sz w:val="20"/>
                <w:szCs w:val="20"/>
                <w:lang w:eastAsia="en-GB"/>
              </w:rPr>
            </w:pPr>
            <w:r w:rsidRPr="001A199D">
              <w:rPr>
                <w:rFonts w:ascii="Arial" w:eastAsia="Times New Roman" w:hAnsi="Arial" w:cs="Arial"/>
                <w:sz w:val="20"/>
                <w:szCs w:val="20"/>
                <w:lang w:eastAsia="en-GB"/>
              </w:rPr>
              <w:t>support to</w:t>
            </w:r>
            <w:r w:rsidR="001179BC" w:rsidRPr="001A199D">
              <w:rPr>
                <w:rFonts w:ascii="Arial" w:eastAsia="Times New Roman" w:hAnsi="Arial" w:cs="Arial"/>
                <w:sz w:val="20"/>
                <w:szCs w:val="20"/>
                <w:lang w:eastAsia="en-GB"/>
              </w:rPr>
              <w:t xml:space="preserve"> other project team functions;</w:t>
            </w:r>
          </w:p>
          <w:p w14:paraId="42F96CF7" w14:textId="214AD356" w:rsidR="0060426E" w:rsidRPr="001A199D" w:rsidRDefault="00326BF3">
            <w:pPr>
              <w:spacing w:after="0"/>
              <w:rPr>
                <w:rFonts w:ascii="Arial" w:eastAsia="Times New Roman" w:hAnsi="Arial" w:cs="Arial"/>
                <w:sz w:val="20"/>
                <w:szCs w:val="20"/>
                <w:lang w:eastAsia="en-GB"/>
              </w:rPr>
            </w:pPr>
            <w:r w:rsidRPr="001A199D">
              <w:rPr>
                <w:rFonts w:ascii="Arial" w:hAnsi="Arial" w:cs="Arial"/>
                <w:sz w:val="20"/>
                <w:szCs w:val="20"/>
              </w:rPr>
              <w:t xml:space="preserve">In their role the Contractor shall conform to the Information Knowledge Management Strategy, Plans and Processes created and maintained under Serial 10.1 to enable effective Exit and Transitioning planning under Schedule 17 in the future. </w:t>
            </w:r>
          </w:p>
          <w:p w14:paraId="3B19EE98" w14:textId="77777777" w:rsidR="0060426E" w:rsidRPr="001A199D" w:rsidRDefault="0060426E">
            <w:pPr>
              <w:spacing w:after="0" w:line="240" w:lineRule="auto"/>
              <w:rPr>
                <w:rFonts w:ascii="Arial" w:hAnsi="Arial" w:cs="Arial"/>
                <w:color w:val="000000"/>
                <w:sz w:val="20"/>
                <w:szCs w:val="20"/>
              </w:rPr>
            </w:pPr>
          </w:p>
        </w:tc>
        <w:tc>
          <w:tcPr>
            <w:tcW w:w="586" w:type="pct"/>
            <w:shd w:val="clear" w:color="auto" w:fill="auto"/>
          </w:tcPr>
          <w:p w14:paraId="6CE30FB6" w14:textId="77777777" w:rsidR="0060426E" w:rsidRPr="001A199D" w:rsidRDefault="0060426E" w:rsidP="00420B58">
            <w:pPr>
              <w:spacing w:after="0" w:line="240" w:lineRule="auto"/>
              <w:rPr>
                <w:rFonts w:ascii="Arial" w:hAnsi="Arial" w:cs="Arial"/>
                <w:sz w:val="20"/>
                <w:szCs w:val="20"/>
              </w:rPr>
            </w:pPr>
          </w:p>
          <w:p w14:paraId="69732B0C" w14:textId="37117F02" w:rsidR="0063509F" w:rsidRPr="001A199D" w:rsidRDefault="0063509F" w:rsidP="00420B58">
            <w:pPr>
              <w:spacing w:after="0" w:line="240" w:lineRule="auto"/>
              <w:rPr>
                <w:rFonts w:ascii="Arial" w:hAnsi="Arial" w:cs="Arial"/>
                <w:sz w:val="20"/>
                <w:szCs w:val="20"/>
              </w:rPr>
            </w:pPr>
          </w:p>
          <w:p w14:paraId="74DF56CA" w14:textId="77777777" w:rsidR="0063509F" w:rsidRPr="001A199D" w:rsidRDefault="0063509F" w:rsidP="00420B58">
            <w:pPr>
              <w:spacing w:after="0" w:line="240" w:lineRule="auto"/>
              <w:rPr>
                <w:rFonts w:ascii="Arial" w:hAnsi="Arial" w:cs="Arial"/>
                <w:sz w:val="20"/>
                <w:szCs w:val="20"/>
              </w:rPr>
            </w:pPr>
          </w:p>
          <w:p w14:paraId="07DFE6AC" w14:textId="77777777" w:rsidR="0063509F" w:rsidRPr="001A199D" w:rsidRDefault="0063509F" w:rsidP="00BE037C">
            <w:pPr>
              <w:spacing w:after="0" w:line="240" w:lineRule="auto"/>
              <w:rPr>
                <w:rFonts w:ascii="Arial" w:hAnsi="Arial" w:cs="Arial"/>
                <w:sz w:val="20"/>
                <w:szCs w:val="20"/>
              </w:rPr>
            </w:pPr>
            <w:r w:rsidRPr="001A199D">
              <w:rPr>
                <w:rFonts w:ascii="Arial" w:eastAsia="Times New Roman" w:hAnsi="Arial" w:cs="Arial"/>
                <w:sz w:val="20"/>
                <w:szCs w:val="20"/>
                <w:lang w:eastAsia="en-GB"/>
              </w:rPr>
              <w:t>TRINITY Schedule maintained to ISS-</w:t>
            </w:r>
            <w:r w:rsidRPr="001A199D">
              <w:rPr>
                <w:rFonts w:ascii="Arial" w:eastAsia="Times New Roman" w:hAnsi="Arial" w:cs="Arial"/>
                <w:sz w:val="20"/>
                <w:szCs w:val="20"/>
                <w:lang w:eastAsia="en-GB"/>
              </w:rPr>
              <w:lastRenderedPageBreak/>
              <w:t>defined Plan Quality Level 5 (85 to 100% accuracy) on the Authority’s scheduling tool</w:t>
            </w:r>
            <w:r w:rsidRPr="001A199D" w:rsidDel="0063509F">
              <w:rPr>
                <w:rFonts w:ascii="Arial" w:hAnsi="Arial" w:cs="Arial"/>
                <w:sz w:val="20"/>
                <w:szCs w:val="20"/>
              </w:rPr>
              <w:t xml:space="preserve"> </w:t>
            </w:r>
          </w:p>
          <w:p w14:paraId="4464315E" w14:textId="77777777" w:rsidR="0060426E" w:rsidRPr="001A199D" w:rsidRDefault="0060426E" w:rsidP="00420B58">
            <w:pPr>
              <w:spacing w:after="0" w:line="240" w:lineRule="auto"/>
              <w:rPr>
                <w:rFonts w:ascii="Arial" w:hAnsi="Arial" w:cs="Arial"/>
                <w:sz w:val="20"/>
                <w:szCs w:val="20"/>
              </w:rPr>
            </w:pPr>
          </w:p>
          <w:p w14:paraId="5492F411" w14:textId="4BB0DA54" w:rsidR="0063509F" w:rsidRPr="001A199D" w:rsidRDefault="0063509F" w:rsidP="00420B58">
            <w:pPr>
              <w:spacing w:after="0" w:line="240" w:lineRule="auto"/>
              <w:rPr>
                <w:rFonts w:ascii="Arial" w:hAnsi="Arial" w:cs="Arial"/>
                <w:sz w:val="20"/>
                <w:szCs w:val="20"/>
              </w:rPr>
            </w:pPr>
            <w:r w:rsidRPr="001A199D">
              <w:rPr>
                <w:rFonts w:ascii="Arial" w:hAnsi="Arial" w:cs="Arial"/>
                <w:sz w:val="20"/>
                <w:szCs w:val="20"/>
              </w:rPr>
              <w:t xml:space="preserve">Schedule Risk Analysis Report </w:t>
            </w:r>
          </w:p>
          <w:p w14:paraId="46D56297" w14:textId="77777777" w:rsidR="0063509F" w:rsidRPr="001A199D" w:rsidRDefault="0063509F" w:rsidP="00420B58">
            <w:pPr>
              <w:spacing w:after="0" w:line="240" w:lineRule="auto"/>
              <w:rPr>
                <w:rFonts w:ascii="Arial" w:hAnsi="Arial" w:cs="Arial"/>
                <w:sz w:val="20"/>
                <w:szCs w:val="20"/>
              </w:rPr>
            </w:pPr>
          </w:p>
          <w:p w14:paraId="52C6B305" w14:textId="24B2A0B9" w:rsidR="0060426E" w:rsidRPr="001A199D" w:rsidRDefault="0063509F" w:rsidP="00420B58">
            <w:pPr>
              <w:spacing w:after="0" w:line="240" w:lineRule="auto"/>
              <w:rPr>
                <w:rFonts w:ascii="Arial" w:eastAsia="Times New Roman" w:hAnsi="Arial" w:cs="Arial"/>
                <w:sz w:val="20"/>
                <w:szCs w:val="20"/>
                <w:lang w:eastAsia="en-GB"/>
              </w:rPr>
            </w:pPr>
            <w:r w:rsidRPr="001A199D">
              <w:rPr>
                <w:rFonts w:ascii="Arial" w:eastAsia="Times New Roman" w:hAnsi="Arial" w:cs="Arial"/>
                <w:sz w:val="20"/>
                <w:szCs w:val="20"/>
                <w:lang w:eastAsia="en-GB"/>
              </w:rPr>
              <w:t xml:space="preserve">TRINITY </w:t>
            </w:r>
            <w:r w:rsidR="2DCCDDEA" w:rsidRPr="001A199D">
              <w:rPr>
                <w:rFonts w:ascii="Arial" w:eastAsia="Times New Roman" w:hAnsi="Arial" w:cs="Arial"/>
                <w:sz w:val="20"/>
                <w:szCs w:val="20"/>
                <w:lang w:eastAsia="en-GB"/>
              </w:rPr>
              <w:t>Highlight Reports</w:t>
            </w:r>
          </w:p>
          <w:p w14:paraId="046CC22B" w14:textId="77777777" w:rsidR="0060426E" w:rsidRPr="001A199D" w:rsidRDefault="0060426E" w:rsidP="00420B58">
            <w:pPr>
              <w:spacing w:after="0" w:line="240" w:lineRule="auto"/>
              <w:rPr>
                <w:rFonts w:ascii="Arial" w:hAnsi="Arial" w:cs="Arial"/>
                <w:sz w:val="20"/>
                <w:szCs w:val="20"/>
              </w:rPr>
            </w:pPr>
          </w:p>
          <w:p w14:paraId="7D8FF58C" w14:textId="77777777" w:rsidR="0063509F" w:rsidRPr="001A199D" w:rsidRDefault="0063509F" w:rsidP="00420B58">
            <w:pPr>
              <w:spacing w:after="0" w:line="240" w:lineRule="auto"/>
              <w:rPr>
                <w:rFonts w:ascii="Arial" w:hAnsi="Arial" w:cs="Arial"/>
                <w:sz w:val="20"/>
                <w:szCs w:val="20"/>
              </w:rPr>
            </w:pPr>
            <w:r w:rsidRPr="001A199D">
              <w:rPr>
                <w:rFonts w:ascii="Arial" w:hAnsi="Arial" w:cs="Arial"/>
                <w:sz w:val="20"/>
                <w:szCs w:val="20"/>
              </w:rPr>
              <w:t xml:space="preserve">BATCIS Corporate Reports </w:t>
            </w:r>
          </w:p>
          <w:p w14:paraId="2AEADFA0" w14:textId="77777777" w:rsidR="0063509F" w:rsidRPr="001A199D" w:rsidRDefault="0063509F" w:rsidP="00420B58">
            <w:pPr>
              <w:spacing w:after="0" w:line="240" w:lineRule="auto"/>
              <w:rPr>
                <w:rFonts w:ascii="Arial" w:hAnsi="Arial" w:cs="Arial"/>
                <w:sz w:val="20"/>
                <w:szCs w:val="20"/>
              </w:rPr>
            </w:pPr>
          </w:p>
          <w:p w14:paraId="2BCEB8C9" w14:textId="7D98DE04" w:rsidR="0063509F" w:rsidRPr="001A199D" w:rsidRDefault="0063509F" w:rsidP="00420B58">
            <w:pPr>
              <w:spacing w:after="0" w:line="240" w:lineRule="auto"/>
              <w:rPr>
                <w:rFonts w:ascii="Arial" w:hAnsi="Arial" w:cs="Arial"/>
                <w:sz w:val="20"/>
                <w:szCs w:val="20"/>
              </w:rPr>
            </w:pPr>
            <w:r w:rsidRPr="001A199D">
              <w:rPr>
                <w:rFonts w:ascii="Arial" w:hAnsi="Arial" w:cs="Arial"/>
                <w:sz w:val="20"/>
                <w:szCs w:val="20"/>
              </w:rPr>
              <w:t>Assumptions and Dependencies Register for Schedule and SRA</w:t>
            </w:r>
          </w:p>
        </w:tc>
        <w:tc>
          <w:tcPr>
            <w:tcW w:w="572" w:type="pct"/>
            <w:shd w:val="clear" w:color="auto" w:fill="auto"/>
          </w:tcPr>
          <w:p w14:paraId="3493B510" w14:textId="77777777" w:rsidR="0060426E" w:rsidRPr="001A199D" w:rsidRDefault="0060426E" w:rsidP="00420B58">
            <w:pPr>
              <w:spacing w:after="0" w:line="240" w:lineRule="auto"/>
              <w:rPr>
                <w:rFonts w:ascii="Arial" w:hAnsi="Arial" w:cs="Arial"/>
                <w:sz w:val="20"/>
                <w:szCs w:val="20"/>
              </w:rPr>
            </w:pPr>
          </w:p>
          <w:p w14:paraId="2195E993" w14:textId="77777777" w:rsidR="0060426E" w:rsidRPr="001A199D" w:rsidRDefault="0060426E" w:rsidP="00420B58">
            <w:pPr>
              <w:spacing w:after="0" w:line="240" w:lineRule="auto"/>
              <w:rPr>
                <w:rFonts w:ascii="Arial" w:hAnsi="Arial" w:cs="Arial"/>
                <w:sz w:val="20"/>
                <w:szCs w:val="20"/>
              </w:rPr>
            </w:pPr>
          </w:p>
          <w:p w14:paraId="0F2E802D" w14:textId="77777777" w:rsidR="0060426E" w:rsidRPr="001A199D" w:rsidRDefault="0060426E" w:rsidP="00420B58">
            <w:pPr>
              <w:spacing w:after="0" w:line="240" w:lineRule="auto"/>
              <w:rPr>
                <w:rFonts w:ascii="Arial" w:hAnsi="Arial" w:cs="Arial"/>
                <w:sz w:val="20"/>
                <w:szCs w:val="20"/>
              </w:rPr>
            </w:pPr>
          </w:p>
          <w:p w14:paraId="0F86AC10" w14:textId="26E5AFB8" w:rsidR="0063509F" w:rsidRPr="001A199D" w:rsidRDefault="0063509F" w:rsidP="00420B58">
            <w:pPr>
              <w:spacing w:after="0" w:line="240" w:lineRule="auto"/>
              <w:rPr>
                <w:rFonts w:ascii="Arial" w:hAnsi="Arial" w:cs="Arial"/>
                <w:sz w:val="20"/>
                <w:szCs w:val="20"/>
              </w:rPr>
            </w:pPr>
            <w:r w:rsidRPr="001A199D">
              <w:rPr>
                <w:rFonts w:ascii="Arial" w:hAnsi="Arial" w:cs="Arial"/>
                <w:sz w:val="20"/>
                <w:szCs w:val="20"/>
              </w:rPr>
              <w:t>Weekly updates to the Trinity Project Schedule</w:t>
            </w:r>
          </w:p>
          <w:p w14:paraId="7D7A67C7" w14:textId="77777777" w:rsidR="0063509F" w:rsidRPr="001A199D" w:rsidRDefault="0063509F" w:rsidP="00420B58">
            <w:pPr>
              <w:spacing w:after="0" w:line="240" w:lineRule="auto"/>
              <w:rPr>
                <w:rFonts w:ascii="Arial" w:hAnsi="Arial" w:cs="Arial"/>
                <w:sz w:val="20"/>
                <w:szCs w:val="20"/>
              </w:rPr>
            </w:pPr>
          </w:p>
          <w:p w14:paraId="6F1CADC2" w14:textId="77777777" w:rsidR="0063509F" w:rsidRPr="001A199D" w:rsidRDefault="0063509F" w:rsidP="00420B58">
            <w:pPr>
              <w:spacing w:after="0" w:line="240" w:lineRule="auto"/>
              <w:rPr>
                <w:rFonts w:ascii="Arial" w:hAnsi="Arial" w:cs="Arial"/>
                <w:sz w:val="20"/>
                <w:szCs w:val="20"/>
              </w:rPr>
            </w:pPr>
          </w:p>
          <w:p w14:paraId="3A42E131" w14:textId="77777777" w:rsidR="0063509F" w:rsidRPr="001A199D" w:rsidRDefault="0063509F" w:rsidP="00420B58">
            <w:pPr>
              <w:spacing w:after="0" w:line="240" w:lineRule="auto"/>
              <w:rPr>
                <w:rFonts w:ascii="Arial" w:hAnsi="Arial" w:cs="Arial"/>
                <w:sz w:val="20"/>
                <w:szCs w:val="20"/>
              </w:rPr>
            </w:pPr>
          </w:p>
          <w:p w14:paraId="32C5D611" w14:textId="77777777" w:rsidR="0063509F" w:rsidRPr="001A199D" w:rsidRDefault="0063509F" w:rsidP="00420B58">
            <w:pPr>
              <w:spacing w:after="0" w:line="240" w:lineRule="auto"/>
              <w:rPr>
                <w:rFonts w:ascii="Arial" w:hAnsi="Arial" w:cs="Arial"/>
                <w:sz w:val="20"/>
                <w:szCs w:val="20"/>
              </w:rPr>
            </w:pPr>
          </w:p>
          <w:p w14:paraId="3561C345" w14:textId="77777777" w:rsidR="0063509F" w:rsidRPr="001A199D" w:rsidRDefault="0063509F" w:rsidP="00420B58">
            <w:pPr>
              <w:spacing w:after="0" w:line="240" w:lineRule="auto"/>
              <w:rPr>
                <w:rFonts w:ascii="Arial" w:hAnsi="Arial" w:cs="Arial"/>
                <w:sz w:val="20"/>
                <w:szCs w:val="20"/>
              </w:rPr>
            </w:pPr>
          </w:p>
          <w:p w14:paraId="71DCAC3F" w14:textId="77777777" w:rsidR="0027673E" w:rsidRPr="001A199D" w:rsidRDefault="0027673E" w:rsidP="00420B58">
            <w:pPr>
              <w:spacing w:after="0" w:line="240" w:lineRule="auto"/>
              <w:rPr>
                <w:rFonts w:ascii="Arial" w:hAnsi="Arial" w:cs="Arial"/>
                <w:sz w:val="20"/>
                <w:szCs w:val="20"/>
              </w:rPr>
            </w:pPr>
          </w:p>
          <w:p w14:paraId="028D0151" w14:textId="4DDBA36C" w:rsidR="0063509F" w:rsidRPr="001A199D" w:rsidRDefault="0063509F" w:rsidP="00420B58">
            <w:pPr>
              <w:spacing w:after="0" w:line="240" w:lineRule="auto"/>
              <w:rPr>
                <w:rFonts w:ascii="Arial" w:hAnsi="Arial" w:cs="Arial"/>
                <w:sz w:val="20"/>
                <w:szCs w:val="20"/>
              </w:rPr>
            </w:pPr>
            <w:r w:rsidRPr="001A199D">
              <w:rPr>
                <w:rFonts w:ascii="Arial" w:hAnsi="Arial" w:cs="Arial"/>
                <w:sz w:val="20"/>
                <w:szCs w:val="20"/>
              </w:rPr>
              <w:t xml:space="preserve">Monthly from Contract Award </w:t>
            </w:r>
          </w:p>
          <w:p w14:paraId="76782C55" w14:textId="77777777" w:rsidR="0063509F" w:rsidRPr="001A199D" w:rsidRDefault="0063509F" w:rsidP="00420B58">
            <w:pPr>
              <w:spacing w:after="0" w:line="240" w:lineRule="auto"/>
              <w:rPr>
                <w:rFonts w:ascii="Arial" w:hAnsi="Arial" w:cs="Arial"/>
                <w:sz w:val="20"/>
                <w:szCs w:val="20"/>
              </w:rPr>
            </w:pPr>
          </w:p>
          <w:p w14:paraId="50BBE3E1" w14:textId="77777777" w:rsidR="0060426E" w:rsidRPr="001A199D" w:rsidRDefault="2DCCDDEA" w:rsidP="00420B58">
            <w:pPr>
              <w:spacing w:after="0" w:line="240" w:lineRule="auto"/>
              <w:rPr>
                <w:rFonts w:ascii="Arial" w:hAnsi="Arial" w:cs="Arial"/>
                <w:sz w:val="20"/>
                <w:szCs w:val="20"/>
              </w:rPr>
            </w:pPr>
            <w:r w:rsidRPr="001A199D">
              <w:rPr>
                <w:rFonts w:ascii="Arial" w:hAnsi="Arial" w:cs="Arial"/>
                <w:sz w:val="20"/>
                <w:szCs w:val="20"/>
              </w:rPr>
              <w:t>Monthly from Contract Award</w:t>
            </w:r>
          </w:p>
          <w:p w14:paraId="4DFCAAAB" w14:textId="77777777" w:rsidR="0063509F" w:rsidRPr="001A199D" w:rsidRDefault="0063509F" w:rsidP="00420B58">
            <w:pPr>
              <w:spacing w:after="0" w:line="240" w:lineRule="auto"/>
              <w:rPr>
                <w:rFonts w:ascii="Arial" w:hAnsi="Arial" w:cs="Arial"/>
                <w:sz w:val="20"/>
                <w:szCs w:val="20"/>
              </w:rPr>
            </w:pPr>
          </w:p>
          <w:p w14:paraId="0590F67C" w14:textId="77777777" w:rsidR="0063509F" w:rsidRPr="001A199D" w:rsidRDefault="0063509F" w:rsidP="00420B58">
            <w:pPr>
              <w:spacing w:after="0" w:line="240" w:lineRule="auto"/>
              <w:rPr>
                <w:rFonts w:ascii="Arial" w:hAnsi="Arial" w:cs="Arial"/>
                <w:sz w:val="20"/>
                <w:szCs w:val="20"/>
              </w:rPr>
            </w:pPr>
            <w:r w:rsidRPr="001A199D">
              <w:rPr>
                <w:rFonts w:ascii="Arial" w:hAnsi="Arial" w:cs="Arial"/>
                <w:sz w:val="20"/>
                <w:szCs w:val="20"/>
              </w:rPr>
              <w:t>Monthly from Contract Award</w:t>
            </w:r>
          </w:p>
          <w:p w14:paraId="08555797" w14:textId="77777777" w:rsidR="0063509F" w:rsidRPr="001A199D" w:rsidRDefault="0063509F" w:rsidP="00420B58">
            <w:pPr>
              <w:spacing w:after="0" w:line="240" w:lineRule="auto"/>
              <w:rPr>
                <w:rFonts w:ascii="Arial" w:hAnsi="Arial" w:cs="Arial"/>
                <w:sz w:val="20"/>
                <w:szCs w:val="20"/>
              </w:rPr>
            </w:pPr>
          </w:p>
          <w:p w14:paraId="05F7F4AD" w14:textId="4D0DE2D1" w:rsidR="0063509F" w:rsidRPr="001A199D" w:rsidRDefault="0063509F" w:rsidP="00420B58">
            <w:pPr>
              <w:spacing w:after="0" w:line="240" w:lineRule="auto"/>
              <w:rPr>
                <w:rFonts w:ascii="Arial" w:hAnsi="Arial" w:cs="Arial"/>
                <w:sz w:val="20"/>
                <w:szCs w:val="20"/>
              </w:rPr>
            </w:pPr>
            <w:r w:rsidRPr="001A199D">
              <w:rPr>
                <w:rFonts w:ascii="Arial" w:hAnsi="Arial" w:cs="Arial"/>
                <w:sz w:val="20"/>
                <w:szCs w:val="20"/>
              </w:rPr>
              <w:t>Monthly from Contract Award</w:t>
            </w:r>
          </w:p>
        </w:tc>
        <w:tc>
          <w:tcPr>
            <w:tcW w:w="536" w:type="pct"/>
          </w:tcPr>
          <w:p w14:paraId="1472386A" w14:textId="4DDCD454" w:rsidR="008D29C5" w:rsidRPr="001A199D" w:rsidRDefault="008D29C5" w:rsidP="001A199D">
            <w:pPr>
              <w:spacing w:after="0"/>
              <w:jc w:val="center"/>
              <w:rPr>
                <w:rFonts w:ascii="Arial" w:hAnsi="Arial" w:cs="Arial"/>
                <w:sz w:val="20"/>
                <w:szCs w:val="20"/>
              </w:rPr>
            </w:pPr>
            <w:r w:rsidRPr="001A199D">
              <w:rPr>
                <w:rFonts w:ascii="Arial" w:hAnsi="Arial" w:cs="Arial"/>
                <w:sz w:val="20"/>
                <w:szCs w:val="20"/>
              </w:rPr>
              <w:lastRenderedPageBreak/>
              <w:t>Regular</w:t>
            </w:r>
          </w:p>
          <w:p w14:paraId="7CEAEA62" w14:textId="260232C7" w:rsidR="0060426E" w:rsidRPr="001A199D" w:rsidRDefault="003A3465" w:rsidP="001A199D">
            <w:pPr>
              <w:spacing w:after="0"/>
              <w:jc w:val="center"/>
              <w:rPr>
                <w:rFonts w:ascii="Arial" w:hAnsi="Arial" w:cs="Arial"/>
                <w:sz w:val="20"/>
                <w:szCs w:val="20"/>
              </w:rPr>
            </w:pPr>
            <w:r w:rsidRPr="001A199D">
              <w:rPr>
                <w:rFonts w:ascii="Arial" w:hAnsi="Arial" w:cs="Arial"/>
                <w:sz w:val="20"/>
                <w:szCs w:val="20"/>
              </w:rPr>
              <w:t>5 day Review per product or as identified in schedule</w:t>
            </w:r>
          </w:p>
        </w:tc>
      </w:tr>
      <w:tr w:rsidR="0060426E" w:rsidRPr="001A199D" w14:paraId="7C53690D" w14:textId="77777777" w:rsidTr="00ED1C74">
        <w:tc>
          <w:tcPr>
            <w:tcW w:w="381" w:type="pct"/>
            <w:shd w:val="clear" w:color="auto" w:fill="auto"/>
          </w:tcPr>
          <w:p w14:paraId="29CC9922" w14:textId="77777777" w:rsidR="0060426E" w:rsidRPr="001A199D" w:rsidRDefault="2DCCDDEA" w:rsidP="00420B58">
            <w:pPr>
              <w:spacing w:after="0"/>
              <w:jc w:val="center"/>
              <w:rPr>
                <w:rFonts w:ascii="Arial" w:hAnsi="Arial" w:cs="Arial"/>
                <w:sz w:val="20"/>
                <w:szCs w:val="20"/>
              </w:rPr>
            </w:pPr>
            <w:r w:rsidRPr="001A199D">
              <w:rPr>
                <w:rFonts w:ascii="Arial" w:hAnsi="Arial" w:cs="Arial"/>
                <w:sz w:val="20"/>
                <w:szCs w:val="20"/>
              </w:rPr>
              <w:t>10.7.1</w:t>
            </w:r>
          </w:p>
        </w:tc>
        <w:tc>
          <w:tcPr>
            <w:tcW w:w="2925" w:type="pct"/>
            <w:shd w:val="clear" w:color="auto" w:fill="auto"/>
          </w:tcPr>
          <w:p w14:paraId="291B7788" w14:textId="4E9A53F9" w:rsidR="0060426E" w:rsidRPr="001A199D" w:rsidRDefault="2DCCDDEA" w:rsidP="00BE037C">
            <w:pPr>
              <w:spacing w:after="0" w:line="240" w:lineRule="auto"/>
              <w:rPr>
                <w:rFonts w:ascii="Arial" w:hAnsi="Arial" w:cs="Arial"/>
                <w:sz w:val="20"/>
                <w:szCs w:val="20"/>
              </w:rPr>
            </w:pPr>
            <w:r w:rsidRPr="001A199D">
              <w:rPr>
                <w:rFonts w:ascii="Arial" w:hAnsi="Arial" w:cs="Arial"/>
                <w:sz w:val="20"/>
                <w:szCs w:val="20"/>
              </w:rPr>
              <w:t xml:space="preserve">The Contractor shall provide Risk Management Support to the TRINITY project, </w:t>
            </w:r>
            <w:r w:rsidR="001179BC" w:rsidRPr="001A199D">
              <w:rPr>
                <w:rFonts w:ascii="Arial" w:hAnsi="Arial" w:cs="Arial"/>
                <w:sz w:val="20"/>
                <w:szCs w:val="20"/>
              </w:rPr>
              <w:t xml:space="preserve">including </w:t>
            </w:r>
            <w:r w:rsidR="0027673E" w:rsidRPr="001A199D">
              <w:rPr>
                <w:rFonts w:ascii="Arial" w:hAnsi="Arial" w:cs="Arial"/>
                <w:sz w:val="20"/>
                <w:szCs w:val="20"/>
              </w:rPr>
              <w:t>as a minimum</w:t>
            </w:r>
            <w:r w:rsidR="001179BC" w:rsidRPr="001A199D">
              <w:rPr>
                <w:rFonts w:ascii="Arial" w:hAnsi="Arial" w:cs="Arial"/>
                <w:sz w:val="20"/>
                <w:szCs w:val="20"/>
              </w:rPr>
              <w:t>:</w:t>
            </w:r>
          </w:p>
          <w:p w14:paraId="1DC56F81" w14:textId="77777777" w:rsidR="0060426E" w:rsidRPr="001A199D" w:rsidRDefault="0060426E" w:rsidP="00BE037C">
            <w:pPr>
              <w:spacing w:after="0" w:line="240" w:lineRule="auto"/>
              <w:rPr>
                <w:rFonts w:ascii="Arial" w:hAnsi="Arial" w:cs="Arial"/>
                <w:sz w:val="20"/>
                <w:szCs w:val="20"/>
              </w:rPr>
            </w:pPr>
          </w:p>
          <w:p w14:paraId="3A536C33" w14:textId="67A3BC4D" w:rsidR="0060426E" w:rsidRPr="001A199D" w:rsidRDefault="2DCCDDEA" w:rsidP="00BE037C">
            <w:pPr>
              <w:pStyle w:val="ListParagraph"/>
              <w:numPr>
                <w:ilvl w:val="0"/>
                <w:numId w:val="16"/>
              </w:numPr>
              <w:spacing w:after="0"/>
              <w:ind w:left="674" w:hanging="314"/>
              <w:rPr>
                <w:rFonts w:ascii="Arial" w:hAnsi="Arial" w:cs="Arial"/>
                <w:sz w:val="20"/>
                <w:szCs w:val="20"/>
              </w:rPr>
            </w:pPr>
            <w:r w:rsidRPr="001A199D">
              <w:rPr>
                <w:rFonts w:ascii="Arial" w:hAnsi="Arial" w:cs="Arial"/>
                <w:sz w:val="20"/>
                <w:szCs w:val="20"/>
              </w:rPr>
              <w:t>Administration and delivery of best practise r</w:t>
            </w:r>
            <w:r w:rsidR="001179BC" w:rsidRPr="001A199D">
              <w:rPr>
                <w:rFonts w:ascii="Arial" w:hAnsi="Arial" w:cs="Arial"/>
                <w:sz w:val="20"/>
                <w:szCs w:val="20"/>
              </w:rPr>
              <w:t>isk management for the TRINITY P</w:t>
            </w:r>
            <w:r w:rsidRPr="001A199D">
              <w:rPr>
                <w:rFonts w:ascii="Arial" w:hAnsi="Arial" w:cs="Arial"/>
                <w:sz w:val="20"/>
                <w:szCs w:val="20"/>
              </w:rPr>
              <w:t>roject utilising th</w:t>
            </w:r>
            <w:r w:rsidR="001179BC" w:rsidRPr="001A199D">
              <w:rPr>
                <w:rFonts w:ascii="Arial" w:hAnsi="Arial" w:cs="Arial"/>
                <w:sz w:val="20"/>
                <w:szCs w:val="20"/>
              </w:rPr>
              <w:t>e Authority’s suite of tools </w:t>
            </w:r>
            <w:r w:rsidRPr="001A199D">
              <w:rPr>
                <w:rFonts w:ascii="Arial" w:hAnsi="Arial" w:cs="Arial"/>
                <w:sz w:val="20"/>
                <w:szCs w:val="20"/>
              </w:rPr>
              <w:t>and in accordance with the Authority’s internal policy and procedures, and as directed</w:t>
            </w:r>
            <w:r w:rsidR="001179BC" w:rsidRPr="001A199D">
              <w:rPr>
                <w:rFonts w:ascii="Arial" w:hAnsi="Arial" w:cs="Arial"/>
                <w:sz w:val="20"/>
                <w:szCs w:val="20"/>
              </w:rPr>
              <w:t xml:space="preserve"> by the </w:t>
            </w:r>
            <w:r w:rsidR="0063509F" w:rsidRPr="001A199D">
              <w:rPr>
                <w:rFonts w:ascii="Arial" w:hAnsi="Arial" w:cs="Arial"/>
                <w:sz w:val="20"/>
                <w:szCs w:val="20"/>
              </w:rPr>
              <w:t>Authority Representative</w:t>
            </w:r>
            <w:r w:rsidR="001179BC" w:rsidRPr="001A199D">
              <w:rPr>
                <w:rFonts w:ascii="Arial" w:hAnsi="Arial" w:cs="Arial"/>
                <w:sz w:val="20"/>
                <w:szCs w:val="20"/>
              </w:rPr>
              <w:t>;</w:t>
            </w:r>
          </w:p>
          <w:p w14:paraId="2D6AAD2E" w14:textId="0E866266" w:rsidR="0060426E" w:rsidRPr="001A199D" w:rsidRDefault="00197B16" w:rsidP="00BE037C">
            <w:pPr>
              <w:pStyle w:val="ListParagraph"/>
              <w:numPr>
                <w:ilvl w:val="0"/>
                <w:numId w:val="16"/>
              </w:numPr>
              <w:spacing w:after="0"/>
              <w:ind w:left="674" w:hanging="314"/>
              <w:rPr>
                <w:rFonts w:ascii="Arial" w:hAnsi="Arial" w:cs="Arial"/>
                <w:sz w:val="20"/>
                <w:szCs w:val="20"/>
              </w:rPr>
            </w:pPr>
            <w:r w:rsidRPr="001A199D">
              <w:rPr>
                <w:rFonts w:ascii="Arial" w:hAnsi="Arial" w:cs="Arial"/>
                <w:sz w:val="20"/>
                <w:szCs w:val="20"/>
              </w:rPr>
              <w:t xml:space="preserve">Management and </w:t>
            </w:r>
            <w:r w:rsidR="2DCCDDEA" w:rsidRPr="001A199D">
              <w:rPr>
                <w:rFonts w:ascii="Arial" w:hAnsi="Arial" w:cs="Arial"/>
                <w:sz w:val="20"/>
                <w:szCs w:val="20"/>
              </w:rPr>
              <w:t>Maintenance of the existing TRINITY risks in compl</w:t>
            </w:r>
            <w:r w:rsidR="001179BC" w:rsidRPr="001A199D">
              <w:rPr>
                <w:rFonts w:ascii="Arial" w:hAnsi="Arial" w:cs="Arial"/>
                <w:sz w:val="20"/>
                <w:szCs w:val="20"/>
              </w:rPr>
              <w:t>iance with established controls;</w:t>
            </w:r>
          </w:p>
          <w:p w14:paraId="70829094" w14:textId="77777777" w:rsidR="0060426E" w:rsidRPr="001A199D" w:rsidRDefault="2DCCDDEA" w:rsidP="00BE037C">
            <w:pPr>
              <w:pStyle w:val="ListParagraph"/>
              <w:numPr>
                <w:ilvl w:val="0"/>
                <w:numId w:val="16"/>
              </w:numPr>
              <w:spacing w:after="0"/>
              <w:ind w:left="674" w:hanging="314"/>
              <w:rPr>
                <w:rFonts w:ascii="Arial" w:hAnsi="Arial" w:cs="Arial"/>
                <w:sz w:val="20"/>
                <w:szCs w:val="20"/>
              </w:rPr>
            </w:pPr>
            <w:r w:rsidRPr="001A199D">
              <w:rPr>
                <w:rFonts w:ascii="Arial" w:hAnsi="Arial" w:cs="Arial"/>
                <w:sz w:val="20"/>
                <w:szCs w:val="20"/>
              </w:rPr>
              <w:t>Establishment and maintenance of a regular drumbeat of risk reviews and updates for TRINITY which involve all necessary stakeholders</w:t>
            </w:r>
            <w:r w:rsidR="001179BC" w:rsidRPr="001A199D">
              <w:rPr>
                <w:rFonts w:ascii="Arial" w:hAnsi="Arial" w:cs="Arial"/>
                <w:sz w:val="20"/>
                <w:szCs w:val="20"/>
              </w:rPr>
              <w:t>;</w:t>
            </w:r>
          </w:p>
          <w:p w14:paraId="5BF179EC" w14:textId="77777777" w:rsidR="0060426E" w:rsidRPr="001A199D" w:rsidRDefault="2DCCDDEA" w:rsidP="00336429">
            <w:pPr>
              <w:pStyle w:val="ListParagraph"/>
              <w:numPr>
                <w:ilvl w:val="0"/>
                <w:numId w:val="16"/>
              </w:numPr>
              <w:spacing w:after="0"/>
              <w:ind w:left="674" w:hanging="314"/>
              <w:rPr>
                <w:rFonts w:ascii="Arial" w:hAnsi="Arial" w:cs="Arial"/>
                <w:sz w:val="20"/>
                <w:szCs w:val="20"/>
              </w:rPr>
            </w:pPr>
            <w:r w:rsidRPr="001A199D">
              <w:rPr>
                <w:rFonts w:ascii="Arial" w:hAnsi="Arial" w:cs="Arial"/>
                <w:sz w:val="20"/>
                <w:szCs w:val="20"/>
              </w:rPr>
              <w:t>Preparation for and facilitation of risk workshops to capture and analyse new TRINITY risks</w:t>
            </w:r>
            <w:r w:rsidR="001179BC" w:rsidRPr="001A199D">
              <w:rPr>
                <w:rFonts w:ascii="Arial" w:hAnsi="Arial" w:cs="Arial"/>
                <w:sz w:val="20"/>
                <w:szCs w:val="20"/>
              </w:rPr>
              <w:t>;</w:t>
            </w:r>
          </w:p>
          <w:p w14:paraId="59DF2BD3" w14:textId="6D319285" w:rsidR="0060426E" w:rsidRPr="001A199D" w:rsidRDefault="2DCCDDEA" w:rsidP="00336429">
            <w:pPr>
              <w:pStyle w:val="ListParagraph"/>
              <w:numPr>
                <w:ilvl w:val="0"/>
                <w:numId w:val="16"/>
              </w:numPr>
              <w:spacing w:after="0"/>
              <w:ind w:left="674" w:hanging="314"/>
              <w:rPr>
                <w:rFonts w:ascii="Arial" w:hAnsi="Arial" w:cs="Arial"/>
                <w:sz w:val="20"/>
                <w:szCs w:val="20"/>
              </w:rPr>
            </w:pPr>
            <w:r w:rsidRPr="001A199D">
              <w:rPr>
                <w:rFonts w:ascii="Arial" w:hAnsi="Arial" w:cs="Arial"/>
                <w:sz w:val="20"/>
                <w:szCs w:val="20"/>
              </w:rPr>
              <w:t xml:space="preserve">Engagement with </w:t>
            </w:r>
            <w:r w:rsidR="00197B16" w:rsidRPr="001A199D">
              <w:rPr>
                <w:rFonts w:ascii="Arial" w:hAnsi="Arial" w:cs="Arial"/>
                <w:sz w:val="20"/>
                <w:szCs w:val="20"/>
              </w:rPr>
              <w:t xml:space="preserve">all relevant </w:t>
            </w:r>
            <w:r w:rsidRPr="001A199D">
              <w:rPr>
                <w:rFonts w:ascii="Arial" w:hAnsi="Arial" w:cs="Arial"/>
                <w:sz w:val="20"/>
                <w:szCs w:val="20"/>
              </w:rPr>
              <w:t>internal and external stakeholders as required to update and maintain the TRINITY risks accurately</w:t>
            </w:r>
            <w:r w:rsidR="001179BC" w:rsidRPr="001A199D">
              <w:rPr>
                <w:rFonts w:ascii="Arial" w:hAnsi="Arial" w:cs="Arial"/>
                <w:sz w:val="20"/>
                <w:szCs w:val="20"/>
              </w:rPr>
              <w:t>;</w:t>
            </w:r>
          </w:p>
          <w:p w14:paraId="61A1165E" w14:textId="77777777" w:rsidR="0060426E" w:rsidRPr="001A199D" w:rsidRDefault="2DCCDDEA" w:rsidP="00336429">
            <w:pPr>
              <w:pStyle w:val="ListParagraph"/>
              <w:numPr>
                <w:ilvl w:val="0"/>
                <w:numId w:val="16"/>
              </w:numPr>
              <w:spacing w:after="0"/>
              <w:ind w:left="674" w:hanging="314"/>
              <w:rPr>
                <w:rFonts w:ascii="Arial" w:hAnsi="Arial" w:cs="Arial"/>
                <w:sz w:val="20"/>
                <w:szCs w:val="20"/>
              </w:rPr>
            </w:pPr>
            <w:r w:rsidRPr="001A199D">
              <w:rPr>
                <w:rFonts w:ascii="Arial" w:hAnsi="Arial" w:cs="Arial"/>
                <w:sz w:val="20"/>
                <w:szCs w:val="20"/>
              </w:rPr>
              <w:t>Communication and effecti</w:t>
            </w:r>
            <w:r w:rsidR="001179BC" w:rsidRPr="001A199D">
              <w:rPr>
                <w:rFonts w:ascii="Arial" w:hAnsi="Arial" w:cs="Arial"/>
                <w:sz w:val="20"/>
                <w:szCs w:val="20"/>
              </w:rPr>
              <w:t>ve engagement with the TRINITY T</w:t>
            </w:r>
            <w:r w:rsidRPr="001A199D">
              <w:rPr>
                <w:rFonts w:ascii="Arial" w:hAnsi="Arial" w:cs="Arial"/>
                <w:sz w:val="20"/>
                <w:szCs w:val="20"/>
              </w:rPr>
              <w:t>eam in relation to emergi</w:t>
            </w:r>
            <w:r w:rsidR="001179BC" w:rsidRPr="001A199D">
              <w:rPr>
                <w:rFonts w:ascii="Arial" w:hAnsi="Arial" w:cs="Arial"/>
                <w:sz w:val="20"/>
                <w:szCs w:val="20"/>
              </w:rPr>
              <w:t>ng, changing and maturing risks; and</w:t>
            </w:r>
          </w:p>
          <w:p w14:paraId="7BE3F062" w14:textId="77777777" w:rsidR="0060426E" w:rsidRPr="001A199D" w:rsidRDefault="2DCCDDEA" w:rsidP="00336429">
            <w:pPr>
              <w:pStyle w:val="ListParagraph"/>
              <w:numPr>
                <w:ilvl w:val="0"/>
                <w:numId w:val="16"/>
              </w:numPr>
              <w:spacing w:after="0"/>
              <w:ind w:left="674" w:hanging="314"/>
              <w:rPr>
                <w:rFonts w:ascii="Arial" w:hAnsi="Arial" w:cs="Arial"/>
                <w:sz w:val="20"/>
                <w:szCs w:val="20"/>
              </w:rPr>
            </w:pPr>
            <w:r w:rsidRPr="001A199D">
              <w:rPr>
                <w:rFonts w:ascii="Arial" w:hAnsi="Arial" w:cs="Arial"/>
                <w:sz w:val="20"/>
                <w:szCs w:val="20"/>
              </w:rPr>
              <w:t xml:space="preserve">Provision of information, support and analysis as required </w:t>
            </w:r>
            <w:r w:rsidR="001179BC" w:rsidRPr="001A199D">
              <w:rPr>
                <w:rFonts w:ascii="Arial" w:hAnsi="Arial" w:cs="Arial"/>
                <w:sz w:val="20"/>
                <w:szCs w:val="20"/>
              </w:rPr>
              <w:t>for risk-</w:t>
            </w:r>
            <w:r w:rsidRPr="001A199D">
              <w:rPr>
                <w:rFonts w:ascii="Arial" w:hAnsi="Arial" w:cs="Arial"/>
                <w:sz w:val="20"/>
                <w:szCs w:val="20"/>
              </w:rPr>
              <w:t>based decision making and TRINITY reporting requirements</w:t>
            </w:r>
            <w:r w:rsidR="001179BC" w:rsidRPr="001A199D">
              <w:rPr>
                <w:rFonts w:ascii="Arial" w:hAnsi="Arial" w:cs="Arial"/>
                <w:sz w:val="20"/>
                <w:szCs w:val="20"/>
              </w:rPr>
              <w:t>.</w:t>
            </w:r>
          </w:p>
          <w:p w14:paraId="7289D071" w14:textId="77777777" w:rsidR="0060426E" w:rsidRPr="001A199D" w:rsidRDefault="0060426E" w:rsidP="00336429">
            <w:pPr>
              <w:spacing w:after="0" w:line="240" w:lineRule="auto"/>
              <w:rPr>
                <w:rFonts w:ascii="Arial" w:hAnsi="Arial" w:cs="Arial"/>
                <w:sz w:val="20"/>
                <w:szCs w:val="20"/>
              </w:rPr>
            </w:pPr>
          </w:p>
          <w:p w14:paraId="2C0E6E2C" w14:textId="31993C6B" w:rsidR="0060426E" w:rsidRPr="001A199D" w:rsidRDefault="0027673E" w:rsidP="00336429">
            <w:pPr>
              <w:spacing w:after="0" w:line="240" w:lineRule="auto"/>
              <w:rPr>
                <w:rFonts w:ascii="Arial" w:hAnsi="Arial" w:cs="Arial"/>
                <w:sz w:val="20"/>
                <w:szCs w:val="20"/>
              </w:rPr>
            </w:pPr>
            <w:r w:rsidRPr="001A199D">
              <w:rPr>
                <w:rFonts w:ascii="Arial" w:hAnsi="Arial" w:cs="Arial"/>
                <w:sz w:val="20"/>
                <w:szCs w:val="20"/>
              </w:rPr>
              <w:t xml:space="preserve">Produce a </w:t>
            </w:r>
            <w:r w:rsidR="2DCCDDEA" w:rsidRPr="001A199D">
              <w:rPr>
                <w:rFonts w:ascii="Arial" w:hAnsi="Arial" w:cs="Arial"/>
                <w:sz w:val="20"/>
                <w:szCs w:val="20"/>
              </w:rPr>
              <w:t xml:space="preserve">Monthly Risk Management Report and Analysis including, </w:t>
            </w:r>
            <w:r w:rsidRPr="001A199D">
              <w:rPr>
                <w:rFonts w:ascii="Arial" w:hAnsi="Arial" w:cs="Arial"/>
                <w:sz w:val="20"/>
                <w:szCs w:val="20"/>
              </w:rPr>
              <w:t>as a minimum</w:t>
            </w:r>
            <w:r w:rsidR="001179BC" w:rsidRPr="001A199D">
              <w:rPr>
                <w:rFonts w:ascii="Arial" w:hAnsi="Arial" w:cs="Arial"/>
                <w:sz w:val="20"/>
                <w:szCs w:val="20"/>
              </w:rPr>
              <w:t xml:space="preserve"> the following information:</w:t>
            </w:r>
          </w:p>
          <w:p w14:paraId="40A54FD9" w14:textId="77777777" w:rsidR="001179BC" w:rsidRPr="001A199D" w:rsidRDefault="001179BC" w:rsidP="0063509F">
            <w:pPr>
              <w:spacing w:after="0" w:line="240" w:lineRule="auto"/>
              <w:rPr>
                <w:rFonts w:ascii="Arial" w:hAnsi="Arial" w:cs="Arial"/>
                <w:sz w:val="20"/>
                <w:szCs w:val="20"/>
              </w:rPr>
            </w:pPr>
          </w:p>
          <w:p w14:paraId="20F504B6" w14:textId="77777777" w:rsidR="0060426E" w:rsidRPr="001A199D" w:rsidRDefault="2DCCDDEA" w:rsidP="0063509F">
            <w:pPr>
              <w:pStyle w:val="ListParagraph"/>
              <w:numPr>
                <w:ilvl w:val="0"/>
                <w:numId w:val="17"/>
              </w:numPr>
              <w:spacing w:after="0"/>
              <w:ind w:left="674" w:hanging="314"/>
              <w:rPr>
                <w:rFonts w:ascii="Arial" w:hAnsi="Arial" w:cs="Arial"/>
                <w:sz w:val="20"/>
                <w:szCs w:val="20"/>
              </w:rPr>
            </w:pPr>
            <w:r w:rsidRPr="001A199D">
              <w:rPr>
                <w:rFonts w:ascii="Arial" w:hAnsi="Arial" w:cs="Arial"/>
                <w:sz w:val="20"/>
                <w:szCs w:val="20"/>
              </w:rPr>
              <w:t>Latest risks added to register</w:t>
            </w:r>
            <w:r w:rsidR="001179BC" w:rsidRPr="001A199D">
              <w:rPr>
                <w:rFonts w:ascii="Arial" w:hAnsi="Arial" w:cs="Arial"/>
                <w:sz w:val="20"/>
                <w:szCs w:val="20"/>
              </w:rPr>
              <w:t>;</w:t>
            </w:r>
          </w:p>
          <w:p w14:paraId="72C27B87" w14:textId="77777777" w:rsidR="0060426E" w:rsidRPr="001A199D" w:rsidRDefault="2DCCDDEA" w:rsidP="0063509F">
            <w:pPr>
              <w:pStyle w:val="ListParagraph"/>
              <w:numPr>
                <w:ilvl w:val="0"/>
                <w:numId w:val="17"/>
              </w:numPr>
              <w:spacing w:after="0"/>
              <w:ind w:left="674" w:hanging="314"/>
              <w:rPr>
                <w:rFonts w:ascii="Arial" w:hAnsi="Arial" w:cs="Arial"/>
                <w:sz w:val="20"/>
                <w:szCs w:val="20"/>
              </w:rPr>
            </w:pPr>
            <w:r w:rsidRPr="001A199D">
              <w:rPr>
                <w:rFonts w:ascii="Arial" w:hAnsi="Arial" w:cs="Arial"/>
                <w:sz w:val="20"/>
                <w:szCs w:val="20"/>
              </w:rPr>
              <w:t>Maturing and emerging risks and trigger dates</w:t>
            </w:r>
            <w:r w:rsidR="001179BC" w:rsidRPr="001A199D">
              <w:rPr>
                <w:rFonts w:ascii="Arial" w:hAnsi="Arial" w:cs="Arial"/>
                <w:sz w:val="20"/>
                <w:szCs w:val="20"/>
              </w:rPr>
              <w:t>;</w:t>
            </w:r>
            <w:r w:rsidRPr="001A199D">
              <w:rPr>
                <w:rFonts w:ascii="Arial" w:hAnsi="Arial" w:cs="Arial"/>
                <w:sz w:val="20"/>
                <w:szCs w:val="20"/>
              </w:rPr>
              <w:t xml:space="preserve"> </w:t>
            </w:r>
          </w:p>
          <w:p w14:paraId="2A09D9D6" w14:textId="77777777" w:rsidR="0060426E" w:rsidRPr="001A199D" w:rsidRDefault="2DCCDDEA" w:rsidP="0063509F">
            <w:pPr>
              <w:pStyle w:val="ListParagraph"/>
              <w:numPr>
                <w:ilvl w:val="0"/>
                <w:numId w:val="17"/>
              </w:numPr>
              <w:spacing w:after="0"/>
              <w:ind w:left="674" w:hanging="314"/>
              <w:rPr>
                <w:rFonts w:ascii="Arial" w:hAnsi="Arial" w:cs="Arial"/>
                <w:sz w:val="20"/>
                <w:szCs w:val="20"/>
              </w:rPr>
            </w:pPr>
            <w:r w:rsidRPr="001A199D">
              <w:rPr>
                <w:rFonts w:ascii="Arial" w:hAnsi="Arial" w:cs="Arial"/>
                <w:sz w:val="20"/>
                <w:szCs w:val="20"/>
              </w:rPr>
              <w:t>Risk mitigation activities undertaken</w:t>
            </w:r>
            <w:r w:rsidR="001179BC" w:rsidRPr="001A199D">
              <w:rPr>
                <w:rFonts w:ascii="Arial" w:hAnsi="Arial" w:cs="Arial"/>
                <w:sz w:val="20"/>
                <w:szCs w:val="20"/>
              </w:rPr>
              <w:t>;</w:t>
            </w:r>
          </w:p>
          <w:p w14:paraId="65B56241" w14:textId="77777777" w:rsidR="0027673E" w:rsidRPr="001A199D" w:rsidRDefault="2DCCDDEA" w:rsidP="0063509F">
            <w:pPr>
              <w:pStyle w:val="ListParagraph"/>
              <w:numPr>
                <w:ilvl w:val="0"/>
                <w:numId w:val="17"/>
              </w:numPr>
              <w:spacing w:after="0"/>
              <w:ind w:left="674" w:hanging="314"/>
              <w:rPr>
                <w:rFonts w:ascii="Arial" w:hAnsi="Arial" w:cs="Arial"/>
                <w:sz w:val="20"/>
                <w:szCs w:val="20"/>
              </w:rPr>
            </w:pPr>
            <w:r w:rsidRPr="001A199D">
              <w:rPr>
                <w:rFonts w:ascii="Arial" w:hAnsi="Arial" w:cs="Arial"/>
                <w:sz w:val="20"/>
                <w:szCs w:val="20"/>
              </w:rPr>
              <w:t>suggested new mitigations or updates to existing, and overdue mitigations</w:t>
            </w:r>
            <w:r w:rsidR="001179BC" w:rsidRPr="001A199D">
              <w:rPr>
                <w:rFonts w:ascii="Arial" w:hAnsi="Arial" w:cs="Arial"/>
                <w:sz w:val="20"/>
                <w:szCs w:val="20"/>
              </w:rPr>
              <w:t>;</w:t>
            </w:r>
          </w:p>
          <w:p w14:paraId="05B43057" w14:textId="5EAF9682" w:rsidR="0027673E" w:rsidRPr="001A199D" w:rsidRDefault="0027673E" w:rsidP="0027673E">
            <w:pPr>
              <w:pStyle w:val="ListParagraph"/>
              <w:numPr>
                <w:ilvl w:val="0"/>
                <w:numId w:val="17"/>
              </w:numPr>
              <w:ind w:left="703" w:hanging="343"/>
              <w:rPr>
                <w:rFonts w:ascii="Arial" w:hAnsi="Arial" w:cs="Arial"/>
                <w:sz w:val="20"/>
                <w:szCs w:val="20"/>
              </w:rPr>
            </w:pPr>
            <w:r w:rsidRPr="001A199D">
              <w:rPr>
                <w:rFonts w:ascii="Arial" w:hAnsi="Arial" w:cs="Arial"/>
                <w:sz w:val="20"/>
                <w:szCs w:val="20"/>
              </w:rPr>
              <w:t xml:space="preserve">compliance activity regarding Information and Knowledge Management; </w:t>
            </w:r>
          </w:p>
          <w:p w14:paraId="53526548" w14:textId="77777777" w:rsidR="0060426E" w:rsidRPr="001A199D" w:rsidRDefault="2DCCDDEA" w:rsidP="0063509F">
            <w:pPr>
              <w:pStyle w:val="ListParagraph"/>
              <w:numPr>
                <w:ilvl w:val="0"/>
                <w:numId w:val="17"/>
              </w:numPr>
              <w:spacing w:after="0"/>
              <w:ind w:left="674" w:hanging="314"/>
              <w:rPr>
                <w:rFonts w:ascii="Arial" w:hAnsi="Arial" w:cs="Arial"/>
                <w:sz w:val="20"/>
                <w:szCs w:val="20"/>
              </w:rPr>
            </w:pPr>
            <w:r w:rsidRPr="001A199D">
              <w:rPr>
                <w:rFonts w:ascii="Arial" w:hAnsi="Arial" w:cs="Arial"/>
                <w:sz w:val="20"/>
                <w:szCs w:val="20"/>
              </w:rPr>
              <w:t xml:space="preserve">The estimated time impact the </w:t>
            </w:r>
            <w:r w:rsidR="001179BC" w:rsidRPr="001A199D">
              <w:rPr>
                <w:rFonts w:ascii="Arial" w:hAnsi="Arial" w:cs="Arial"/>
                <w:sz w:val="20"/>
                <w:szCs w:val="20"/>
              </w:rPr>
              <w:t>Risk becoming an Issue for the T</w:t>
            </w:r>
            <w:r w:rsidRPr="001A199D">
              <w:rPr>
                <w:rFonts w:ascii="Arial" w:hAnsi="Arial" w:cs="Arial"/>
                <w:sz w:val="20"/>
                <w:szCs w:val="20"/>
              </w:rPr>
              <w:t>op 10 TRINITY risks</w:t>
            </w:r>
            <w:r w:rsidR="001179BC" w:rsidRPr="001A199D">
              <w:rPr>
                <w:rFonts w:ascii="Arial" w:hAnsi="Arial" w:cs="Arial"/>
                <w:sz w:val="20"/>
                <w:szCs w:val="20"/>
              </w:rPr>
              <w:t>; and</w:t>
            </w:r>
          </w:p>
          <w:p w14:paraId="1B046A6D" w14:textId="77777777" w:rsidR="0060426E" w:rsidRPr="001A199D" w:rsidRDefault="2DCCDDEA" w:rsidP="00197B16">
            <w:pPr>
              <w:pStyle w:val="ListParagraph"/>
              <w:numPr>
                <w:ilvl w:val="0"/>
                <w:numId w:val="17"/>
              </w:numPr>
              <w:spacing w:after="0"/>
              <w:ind w:left="674" w:hanging="314"/>
              <w:rPr>
                <w:rFonts w:ascii="Arial" w:hAnsi="Arial" w:cs="Arial"/>
                <w:sz w:val="20"/>
                <w:szCs w:val="20"/>
              </w:rPr>
            </w:pPr>
            <w:r w:rsidRPr="001A199D">
              <w:rPr>
                <w:rFonts w:ascii="Arial" w:hAnsi="Arial" w:cs="Arial"/>
                <w:sz w:val="20"/>
                <w:szCs w:val="20"/>
              </w:rPr>
              <w:t xml:space="preserve">The estimated cost impact of the </w:t>
            </w:r>
            <w:r w:rsidR="001179BC" w:rsidRPr="001A199D">
              <w:rPr>
                <w:rFonts w:ascii="Arial" w:hAnsi="Arial" w:cs="Arial"/>
                <w:sz w:val="20"/>
                <w:szCs w:val="20"/>
              </w:rPr>
              <w:t>Risk becoming an Issue for the T</w:t>
            </w:r>
            <w:r w:rsidRPr="001A199D">
              <w:rPr>
                <w:rFonts w:ascii="Arial" w:hAnsi="Arial" w:cs="Arial"/>
                <w:sz w:val="20"/>
                <w:szCs w:val="20"/>
              </w:rPr>
              <w:t>op 10 TRINITY</w:t>
            </w:r>
            <w:r w:rsidR="001179BC" w:rsidRPr="001A199D">
              <w:rPr>
                <w:rFonts w:ascii="Arial" w:hAnsi="Arial" w:cs="Arial"/>
                <w:sz w:val="20"/>
                <w:szCs w:val="20"/>
              </w:rPr>
              <w:t xml:space="preserve"> risks, Risks that have become I</w:t>
            </w:r>
            <w:r w:rsidRPr="001A199D">
              <w:rPr>
                <w:rFonts w:ascii="Arial" w:hAnsi="Arial" w:cs="Arial"/>
                <w:sz w:val="20"/>
                <w:szCs w:val="20"/>
              </w:rPr>
              <w:t>ssues</w:t>
            </w:r>
            <w:r w:rsidR="001179BC" w:rsidRPr="001A199D">
              <w:rPr>
                <w:rFonts w:ascii="Arial" w:hAnsi="Arial" w:cs="Arial"/>
                <w:sz w:val="20"/>
                <w:szCs w:val="20"/>
              </w:rPr>
              <w:t>.</w:t>
            </w:r>
          </w:p>
          <w:p w14:paraId="1373A753" w14:textId="77777777" w:rsidR="0060426E" w:rsidRPr="001A199D" w:rsidRDefault="0060426E">
            <w:pPr>
              <w:spacing w:after="0" w:line="240" w:lineRule="auto"/>
              <w:rPr>
                <w:rFonts w:ascii="Arial" w:hAnsi="Arial" w:cs="Arial"/>
                <w:sz w:val="20"/>
                <w:szCs w:val="20"/>
              </w:rPr>
            </w:pPr>
          </w:p>
          <w:p w14:paraId="56E6D8D1" w14:textId="77777777" w:rsidR="0060426E" w:rsidRPr="001A199D" w:rsidRDefault="001179BC">
            <w:pPr>
              <w:spacing w:after="0" w:line="240" w:lineRule="auto"/>
              <w:rPr>
                <w:rFonts w:ascii="Arial" w:hAnsi="Arial" w:cs="Arial"/>
                <w:sz w:val="20"/>
                <w:szCs w:val="20"/>
              </w:rPr>
            </w:pPr>
            <w:r w:rsidRPr="001A199D">
              <w:rPr>
                <w:rFonts w:ascii="Arial" w:hAnsi="Arial" w:cs="Arial"/>
                <w:sz w:val="20"/>
                <w:szCs w:val="20"/>
              </w:rPr>
              <w:t>A</w:t>
            </w:r>
            <w:r w:rsidR="2DCCDDEA" w:rsidRPr="001A199D">
              <w:rPr>
                <w:rFonts w:ascii="Arial" w:hAnsi="Arial" w:cs="Arial"/>
                <w:sz w:val="20"/>
                <w:szCs w:val="20"/>
              </w:rPr>
              <w:t>ddition</w:t>
            </w:r>
            <w:r w:rsidRPr="001A199D">
              <w:rPr>
                <w:rFonts w:ascii="Arial" w:hAnsi="Arial" w:cs="Arial"/>
                <w:sz w:val="20"/>
                <w:szCs w:val="20"/>
              </w:rPr>
              <w:t>ally,</w:t>
            </w:r>
            <w:r w:rsidR="2DCCDDEA" w:rsidRPr="001A199D">
              <w:rPr>
                <w:rFonts w:ascii="Arial" w:hAnsi="Arial" w:cs="Arial"/>
                <w:sz w:val="20"/>
                <w:szCs w:val="20"/>
              </w:rPr>
              <w:t xml:space="preserve"> as a minimu</w:t>
            </w:r>
            <w:r w:rsidRPr="001A199D">
              <w:rPr>
                <w:rFonts w:ascii="Arial" w:hAnsi="Arial" w:cs="Arial"/>
                <w:sz w:val="20"/>
                <w:szCs w:val="20"/>
              </w:rPr>
              <w:t>m the Contractor shall support:</w:t>
            </w:r>
          </w:p>
          <w:p w14:paraId="7118B692" w14:textId="77777777" w:rsidR="001179BC" w:rsidRPr="001A199D" w:rsidRDefault="001179BC">
            <w:pPr>
              <w:spacing w:after="0" w:line="240" w:lineRule="auto"/>
              <w:rPr>
                <w:rFonts w:ascii="Arial" w:hAnsi="Arial" w:cs="Arial"/>
                <w:sz w:val="20"/>
                <w:szCs w:val="20"/>
              </w:rPr>
            </w:pPr>
          </w:p>
          <w:p w14:paraId="5C20E76A" w14:textId="77777777" w:rsidR="0060426E" w:rsidRPr="001A199D" w:rsidRDefault="2DCCDDEA">
            <w:pPr>
              <w:pStyle w:val="ListParagraph"/>
              <w:numPr>
                <w:ilvl w:val="0"/>
                <w:numId w:val="18"/>
              </w:numPr>
              <w:spacing w:after="0"/>
              <w:ind w:left="674" w:hanging="314"/>
              <w:rPr>
                <w:rFonts w:ascii="Arial" w:hAnsi="Arial" w:cs="Arial"/>
                <w:sz w:val="20"/>
                <w:szCs w:val="20"/>
              </w:rPr>
            </w:pPr>
            <w:r w:rsidRPr="001A199D">
              <w:rPr>
                <w:rFonts w:ascii="Arial" w:hAnsi="Arial" w:cs="Arial"/>
                <w:sz w:val="20"/>
                <w:szCs w:val="20"/>
              </w:rPr>
              <w:t>Attendance at meetings</w:t>
            </w:r>
            <w:r w:rsidR="001179BC" w:rsidRPr="001A199D">
              <w:rPr>
                <w:rFonts w:ascii="Arial" w:hAnsi="Arial" w:cs="Arial"/>
                <w:sz w:val="20"/>
                <w:szCs w:val="20"/>
              </w:rPr>
              <w:t>;</w:t>
            </w:r>
            <w:r w:rsidRPr="001A199D">
              <w:rPr>
                <w:rFonts w:ascii="Arial" w:hAnsi="Arial" w:cs="Arial"/>
                <w:sz w:val="20"/>
                <w:szCs w:val="20"/>
              </w:rPr>
              <w:t xml:space="preserve"> </w:t>
            </w:r>
          </w:p>
          <w:p w14:paraId="755AA865" w14:textId="77777777" w:rsidR="0060426E" w:rsidRPr="001A199D" w:rsidRDefault="2DCCDDEA">
            <w:pPr>
              <w:pStyle w:val="ListParagraph"/>
              <w:numPr>
                <w:ilvl w:val="0"/>
                <w:numId w:val="18"/>
              </w:numPr>
              <w:spacing w:after="0"/>
              <w:ind w:left="674" w:hanging="314"/>
              <w:rPr>
                <w:rFonts w:ascii="Arial" w:hAnsi="Arial" w:cs="Arial"/>
                <w:sz w:val="20"/>
                <w:szCs w:val="20"/>
              </w:rPr>
            </w:pPr>
            <w:r w:rsidRPr="001A199D">
              <w:rPr>
                <w:rFonts w:ascii="Arial" w:hAnsi="Arial" w:cs="Arial"/>
                <w:sz w:val="20"/>
                <w:szCs w:val="20"/>
              </w:rPr>
              <w:t>governance and assurance activities (at all levels)</w:t>
            </w:r>
            <w:r w:rsidR="001179BC" w:rsidRPr="001A199D">
              <w:rPr>
                <w:rFonts w:ascii="Arial" w:hAnsi="Arial" w:cs="Arial"/>
                <w:sz w:val="20"/>
                <w:szCs w:val="20"/>
              </w:rPr>
              <w:t>;</w:t>
            </w:r>
          </w:p>
          <w:p w14:paraId="31FB1132" w14:textId="77777777" w:rsidR="0060426E" w:rsidRPr="001A199D" w:rsidRDefault="001179BC">
            <w:pPr>
              <w:pStyle w:val="ListParagraph"/>
              <w:numPr>
                <w:ilvl w:val="0"/>
                <w:numId w:val="18"/>
              </w:numPr>
              <w:spacing w:after="0"/>
              <w:ind w:left="674" w:hanging="314"/>
              <w:rPr>
                <w:rFonts w:ascii="Arial" w:hAnsi="Arial" w:cs="Arial"/>
                <w:sz w:val="20"/>
                <w:szCs w:val="20"/>
              </w:rPr>
            </w:pPr>
            <w:r w:rsidRPr="001A199D">
              <w:rPr>
                <w:rFonts w:ascii="Arial" w:hAnsi="Arial" w:cs="Arial"/>
                <w:sz w:val="20"/>
                <w:szCs w:val="20"/>
              </w:rPr>
              <w:t>support to tendering</w:t>
            </w:r>
            <w:r w:rsidR="2DCCDDEA" w:rsidRPr="001A199D">
              <w:rPr>
                <w:rFonts w:ascii="Arial" w:hAnsi="Arial" w:cs="Arial"/>
                <w:sz w:val="20"/>
                <w:szCs w:val="20"/>
              </w:rPr>
              <w:t>/ procurement activities (if required)</w:t>
            </w:r>
            <w:r w:rsidRPr="001A199D">
              <w:rPr>
                <w:rFonts w:ascii="Arial" w:hAnsi="Arial" w:cs="Arial"/>
                <w:sz w:val="20"/>
                <w:szCs w:val="20"/>
              </w:rPr>
              <w:t>;</w:t>
            </w:r>
          </w:p>
          <w:p w14:paraId="07CF713A" w14:textId="77777777" w:rsidR="0060426E" w:rsidRPr="001A199D" w:rsidRDefault="2DCCDDEA">
            <w:pPr>
              <w:pStyle w:val="ListParagraph"/>
              <w:numPr>
                <w:ilvl w:val="0"/>
                <w:numId w:val="18"/>
              </w:numPr>
              <w:spacing w:after="0"/>
              <w:ind w:left="674" w:hanging="314"/>
              <w:rPr>
                <w:rFonts w:ascii="Arial" w:hAnsi="Arial" w:cs="Arial"/>
                <w:sz w:val="20"/>
                <w:szCs w:val="20"/>
              </w:rPr>
            </w:pPr>
            <w:r w:rsidRPr="001A199D">
              <w:rPr>
                <w:rFonts w:ascii="Arial" w:hAnsi="Arial" w:cs="Arial"/>
                <w:sz w:val="20"/>
                <w:szCs w:val="20"/>
              </w:rPr>
              <w:t>support to other project team functions</w:t>
            </w:r>
            <w:r w:rsidR="001179BC" w:rsidRPr="001A199D">
              <w:rPr>
                <w:rFonts w:ascii="Arial" w:hAnsi="Arial" w:cs="Arial"/>
                <w:sz w:val="20"/>
                <w:szCs w:val="20"/>
              </w:rPr>
              <w:t>;</w:t>
            </w:r>
          </w:p>
          <w:p w14:paraId="495711DD" w14:textId="2DB83DDA" w:rsidR="001179BC" w:rsidRPr="001A199D" w:rsidRDefault="0027673E" w:rsidP="00420B58">
            <w:pPr>
              <w:pStyle w:val="ListParagraph"/>
              <w:spacing w:after="0"/>
              <w:ind w:left="674"/>
              <w:rPr>
                <w:rFonts w:ascii="Arial" w:hAnsi="Arial" w:cs="Arial"/>
                <w:sz w:val="20"/>
                <w:szCs w:val="20"/>
              </w:rPr>
            </w:pPr>
            <w:r w:rsidRPr="001A199D">
              <w:rPr>
                <w:rFonts w:ascii="Arial" w:hAnsi="Arial" w:cs="Arial"/>
                <w:sz w:val="20"/>
                <w:szCs w:val="20"/>
              </w:rPr>
              <w:t xml:space="preserve">In their role the Contractor shall conform to the Information Knowledge Management Strategy, Plans and Processes created and maintained under Serial 10.1 to enable effective Exit and Transitioning planning under Schedule 17 in the future. </w:t>
            </w:r>
          </w:p>
        </w:tc>
        <w:tc>
          <w:tcPr>
            <w:tcW w:w="586" w:type="pct"/>
            <w:shd w:val="clear" w:color="auto" w:fill="auto"/>
          </w:tcPr>
          <w:p w14:paraId="4B36863C" w14:textId="77777777" w:rsidR="0063509F" w:rsidRPr="001A199D" w:rsidRDefault="0063509F" w:rsidP="00420B58">
            <w:pPr>
              <w:spacing w:after="0" w:line="240" w:lineRule="auto"/>
              <w:rPr>
                <w:rFonts w:ascii="Arial" w:hAnsi="Arial" w:cs="Arial"/>
                <w:sz w:val="20"/>
                <w:szCs w:val="20"/>
              </w:rPr>
            </w:pPr>
          </w:p>
          <w:p w14:paraId="280CFE2A" w14:textId="28E9CDBF" w:rsidR="00E75F3F" w:rsidRPr="001A199D" w:rsidRDefault="00420B58" w:rsidP="00420B58">
            <w:pPr>
              <w:spacing w:after="0" w:line="240" w:lineRule="auto"/>
              <w:rPr>
                <w:rFonts w:ascii="Arial" w:hAnsi="Arial" w:cs="Arial"/>
                <w:sz w:val="20"/>
                <w:szCs w:val="20"/>
              </w:rPr>
            </w:pPr>
            <w:r w:rsidRPr="001A199D">
              <w:rPr>
                <w:rFonts w:ascii="Arial" w:hAnsi="Arial" w:cs="Arial"/>
                <w:sz w:val="20"/>
                <w:szCs w:val="20"/>
              </w:rPr>
              <w:t xml:space="preserve">TRINITY Risk Register maintained </w:t>
            </w:r>
          </w:p>
          <w:p w14:paraId="15BDFBBB" w14:textId="77777777" w:rsidR="00420B58" w:rsidRPr="001A199D" w:rsidRDefault="00420B58" w:rsidP="00420B58">
            <w:pPr>
              <w:spacing w:after="0" w:line="240" w:lineRule="auto"/>
              <w:rPr>
                <w:rFonts w:ascii="Arial" w:hAnsi="Arial" w:cs="Arial"/>
                <w:sz w:val="20"/>
                <w:szCs w:val="20"/>
              </w:rPr>
            </w:pPr>
          </w:p>
          <w:p w14:paraId="164E14B5" w14:textId="2C86E3C4" w:rsidR="00420B58" w:rsidRPr="001A199D" w:rsidRDefault="00420B58" w:rsidP="00420B58">
            <w:pPr>
              <w:spacing w:after="0" w:line="240" w:lineRule="auto"/>
              <w:rPr>
                <w:rFonts w:ascii="Arial" w:hAnsi="Arial" w:cs="Arial"/>
                <w:sz w:val="20"/>
                <w:szCs w:val="20"/>
              </w:rPr>
            </w:pPr>
            <w:r w:rsidRPr="001A199D">
              <w:rPr>
                <w:rFonts w:ascii="Arial" w:hAnsi="Arial" w:cs="Arial"/>
                <w:sz w:val="20"/>
                <w:szCs w:val="20"/>
              </w:rPr>
              <w:t xml:space="preserve">Risk review and risk workshop slide pack and notes </w:t>
            </w:r>
          </w:p>
          <w:p w14:paraId="03FF0C4D" w14:textId="77777777" w:rsidR="00420B58" w:rsidRPr="001A199D" w:rsidRDefault="00420B58" w:rsidP="00420B58">
            <w:pPr>
              <w:spacing w:after="0" w:line="240" w:lineRule="auto"/>
              <w:rPr>
                <w:rFonts w:ascii="Arial" w:hAnsi="Arial" w:cs="Arial"/>
                <w:sz w:val="20"/>
                <w:szCs w:val="20"/>
              </w:rPr>
            </w:pPr>
          </w:p>
          <w:p w14:paraId="6EE45AB9" w14:textId="27DC165E" w:rsidR="00420B58" w:rsidRPr="001A199D" w:rsidRDefault="00420B58" w:rsidP="00420B58">
            <w:pPr>
              <w:spacing w:after="0" w:line="240" w:lineRule="auto"/>
              <w:rPr>
                <w:rFonts w:ascii="Arial" w:hAnsi="Arial" w:cs="Arial"/>
                <w:sz w:val="20"/>
                <w:szCs w:val="20"/>
              </w:rPr>
            </w:pPr>
            <w:r w:rsidRPr="001A199D">
              <w:rPr>
                <w:rFonts w:ascii="Arial" w:hAnsi="Arial" w:cs="Arial"/>
                <w:sz w:val="20"/>
                <w:szCs w:val="20"/>
              </w:rPr>
              <w:t>Monthly Risk Management Report and Analysis</w:t>
            </w:r>
          </w:p>
          <w:p w14:paraId="4152DE07" w14:textId="77777777" w:rsidR="00420B58" w:rsidRPr="001A199D" w:rsidRDefault="00420B58" w:rsidP="00420B58">
            <w:pPr>
              <w:spacing w:after="0" w:line="240" w:lineRule="auto"/>
              <w:rPr>
                <w:rFonts w:ascii="Arial" w:hAnsi="Arial" w:cs="Arial"/>
                <w:sz w:val="20"/>
                <w:szCs w:val="20"/>
              </w:rPr>
            </w:pPr>
          </w:p>
          <w:p w14:paraId="5563CA20" w14:textId="24CDB984" w:rsidR="00420B58" w:rsidRPr="001A199D" w:rsidRDefault="00420B58" w:rsidP="00420B58">
            <w:pPr>
              <w:spacing w:after="0" w:line="240" w:lineRule="auto"/>
              <w:rPr>
                <w:rFonts w:ascii="Arial" w:hAnsi="Arial" w:cs="Arial"/>
                <w:color w:val="C00000"/>
                <w:sz w:val="20"/>
                <w:szCs w:val="20"/>
              </w:rPr>
            </w:pPr>
          </w:p>
        </w:tc>
        <w:tc>
          <w:tcPr>
            <w:tcW w:w="572" w:type="pct"/>
            <w:shd w:val="clear" w:color="auto" w:fill="auto"/>
          </w:tcPr>
          <w:p w14:paraId="704E0789" w14:textId="77777777" w:rsidR="0060426E" w:rsidRPr="001A199D" w:rsidRDefault="0060426E" w:rsidP="00420B58">
            <w:pPr>
              <w:spacing w:after="0" w:line="240" w:lineRule="auto"/>
              <w:rPr>
                <w:rFonts w:ascii="Arial" w:hAnsi="Arial" w:cs="Arial"/>
                <w:sz w:val="20"/>
                <w:szCs w:val="20"/>
              </w:rPr>
            </w:pPr>
          </w:p>
          <w:p w14:paraId="072512BA" w14:textId="339ADC7D" w:rsidR="0027673E" w:rsidRPr="001A199D" w:rsidRDefault="0027673E" w:rsidP="00420B58">
            <w:pPr>
              <w:spacing w:after="0" w:line="240" w:lineRule="auto"/>
              <w:rPr>
                <w:rFonts w:ascii="Arial" w:hAnsi="Arial" w:cs="Arial"/>
                <w:sz w:val="20"/>
                <w:szCs w:val="20"/>
              </w:rPr>
            </w:pPr>
            <w:r w:rsidRPr="001A199D">
              <w:rPr>
                <w:rFonts w:ascii="Arial" w:hAnsi="Arial" w:cs="Arial"/>
                <w:sz w:val="20"/>
                <w:szCs w:val="20"/>
              </w:rPr>
              <w:t>Weekly from Contract Award</w:t>
            </w:r>
          </w:p>
          <w:p w14:paraId="746DD502" w14:textId="77777777" w:rsidR="0027673E" w:rsidRPr="001A199D" w:rsidRDefault="0027673E" w:rsidP="00420B58">
            <w:pPr>
              <w:spacing w:after="0" w:line="240" w:lineRule="auto"/>
              <w:rPr>
                <w:rFonts w:ascii="Arial" w:hAnsi="Arial" w:cs="Arial"/>
                <w:sz w:val="20"/>
                <w:szCs w:val="20"/>
              </w:rPr>
            </w:pPr>
          </w:p>
          <w:p w14:paraId="46F269EC" w14:textId="1AF307D6" w:rsidR="0060426E" w:rsidRPr="001A199D" w:rsidRDefault="2DCCDDEA" w:rsidP="00420B58">
            <w:pPr>
              <w:spacing w:after="0" w:line="240" w:lineRule="auto"/>
              <w:rPr>
                <w:rFonts w:ascii="Arial" w:hAnsi="Arial" w:cs="Arial"/>
                <w:sz w:val="20"/>
                <w:szCs w:val="20"/>
              </w:rPr>
            </w:pPr>
            <w:r w:rsidRPr="001A199D">
              <w:rPr>
                <w:rFonts w:ascii="Arial" w:hAnsi="Arial" w:cs="Arial"/>
                <w:sz w:val="20"/>
                <w:szCs w:val="20"/>
              </w:rPr>
              <w:t xml:space="preserve">Monthly from </w:t>
            </w:r>
            <w:r w:rsidR="0027673E" w:rsidRPr="001A199D">
              <w:rPr>
                <w:rFonts w:ascii="Arial" w:hAnsi="Arial" w:cs="Arial"/>
                <w:sz w:val="20"/>
                <w:szCs w:val="20"/>
              </w:rPr>
              <w:t>Contract A</w:t>
            </w:r>
            <w:r w:rsidRPr="001A199D">
              <w:rPr>
                <w:rFonts w:ascii="Arial" w:hAnsi="Arial" w:cs="Arial"/>
                <w:sz w:val="20"/>
                <w:szCs w:val="20"/>
              </w:rPr>
              <w:t>ward</w:t>
            </w:r>
          </w:p>
          <w:p w14:paraId="2A2F5017" w14:textId="77777777" w:rsidR="00AA1D32" w:rsidRPr="001A199D" w:rsidRDefault="00AA1D32" w:rsidP="00420B58">
            <w:pPr>
              <w:spacing w:after="0" w:line="240" w:lineRule="auto"/>
              <w:rPr>
                <w:rFonts w:ascii="Arial" w:hAnsi="Arial" w:cs="Arial"/>
                <w:sz w:val="20"/>
                <w:szCs w:val="20"/>
              </w:rPr>
            </w:pPr>
          </w:p>
          <w:p w14:paraId="48BC441D" w14:textId="77777777" w:rsidR="00AA1D32" w:rsidRPr="001A199D" w:rsidRDefault="00AA1D32" w:rsidP="00420B58">
            <w:pPr>
              <w:spacing w:after="0" w:line="240" w:lineRule="auto"/>
              <w:rPr>
                <w:rFonts w:ascii="Arial" w:hAnsi="Arial" w:cs="Arial"/>
                <w:sz w:val="20"/>
                <w:szCs w:val="20"/>
              </w:rPr>
            </w:pPr>
          </w:p>
          <w:p w14:paraId="0B9338B8" w14:textId="77777777" w:rsidR="0027673E" w:rsidRPr="001A199D" w:rsidRDefault="0027673E" w:rsidP="0027673E">
            <w:pPr>
              <w:spacing w:after="0" w:line="240" w:lineRule="auto"/>
              <w:rPr>
                <w:rFonts w:ascii="Arial" w:hAnsi="Arial" w:cs="Arial"/>
                <w:sz w:val="20"/>
                <w:szCs w:val="20"/>
              </w:rPr>
            </w:pPr>
            <w:r w:rsidRPr="001A199D">
              <w:rPr>
                <w:rFonts w:ascii="Arial" w:hAnsi="Arial" w:cs="Arial"/>
                <w:sz w:val="20"/>
                <w:szCs w:val="20"/>
              </w:rPr>
              <w:t>Monthly from Contract Award</w:t>
            </w:r>
          </w:p>
          <w:p w14:paraId="29F3A78A" w14:textId="77777777" w:rsidR="0027673E" w:rsidRPr="001A199D" w:rsidRDefault="0027673E" w:rsidP="00420B58">
            <w:pPr>
              <w:spacing w:after="0" w:line="240" w:lineRule="auto"/>
              <w:rPr>
                <w:rFonts w:ascii="Arial" w:hAnsi="Arial" w:cs="Arial"/>
                <w:sz w:val="20"/>
                <w:szCs w:val="20"/>
              </w:rPr>
            </w:pPr>
          </w:p>
          <w:p w14:paraId="036F118F" w14:textId="77777777" w:rsidR="0027673E" w:rsidRPr="001A199D" w:rsidRDefault="0027673E" w:rsidP="00420B58">
            <w:pPr>
              <w:spacing w:after="0" w:line="240" w:lineRule="auto"/>
              <w:rPr>
                <w:rFonts w:ascii="Arial" w:hAnsi="Arial" w:cs="Arial"/>
                <w:sz w:val="20"/>
                <w:szCs w:val="20"/>
              </w:rPr>
            </w:pPr>
          </w:p>
          <w:p w14:paraId="7C8411C5" w14:textId="798DE9F8" w:rsidR="0027673E" w:rsidRPr="001A199D" w:rsidRDefault="0027673E" w:rsidP="00420B58">
            <w:pPr>
              <w:spacing w:after="0" w:line="240" w:lineRule="auto"/>
              <w:rPr>
                <w:rFonts w:ascii="Arial" w:hAnsi="Arial" w:cs="Arial"/>
                <w:sz w:val="20"/>
                <w:szCs w:val="20"/>
              </w:rPr>
            </w:pPr>
          </w:p>
        </w:tc>
        <w:tc>
          <w:tcPr>
            <w:tcW w:w="536" w:type="pct"/>
          </w:tcPr>
          <w:p w14:paraId="71AAAE45" w14:textId="2BCA884A" w:rsidR="008D29C5" w:rsidRPr="001A199D" w:rsidRDefault="008D29C5" w:rsidP="001A199D">
            <w:pPr>
              <w:spacing w:after="0"/>
              <w:jc w:val="center"/>
              <w:rPr>
                <w:rFonts w:ascii="Arial" w:hAnsi="Arial" w:cs="Arial"/>
                <w:sz w:val="20"/>
                <w:szCs w:val="20"/>
              </w:rPr>
            </w:pPr>
            <w:r w:rsidRPr="001A199D">
              <w:rPr>
                <w:rFonts w:ascii="Arial" w:hAnsi="Arial" w:cs="Arial"/>
                <w:sz w:val="20"/>
                <w:szCs w:val="20"/>
              </w:rPr>
              <w:t>Regular</w:t>
            </w:r>
          </w:p>
          <w:p w14:paraId="3BEC8913" w14:textId="77777777" w:rsidR="0060426E" w:rsidRPr="001A199D" w:rsidRDefault="008D29C5" w:rsidP="001A199D">
            <w:pPr>
              <w:spacing w:after="0"/>
              <w:jc w:val="center"/>
              <w:rPr>
                <w:rFonts w:ascii="Arial" w:hAnsi="Arial" w:cs="Arial"/>
                <w:sz w:val="20"/>
                <w:szCs w:val="20"/>
              </w:rPr>
            </w:pPr>
            <w:r w:rsidRPr="001A199D">
              <w:rPr>
                <w:rFonts w:ascii="Arial" w:hAnsi="Arial" w:cs="Arial"/>
                <w:sz w:val="20"/>
                <w:szCs w:val="20"/>
              </w:rPr>
              <w:t>5 day Review</w:t>
            </w:r>
          </w:p>
        </w:tc>
      </w:tr>
      <w:tr w:rsidR="0060426E" w:rsidRPr="001A199D" w14:paraId="70762DBF" w14:textId="77777777" w:rsidTr="00ED1C74">
        <w:tc>
          <w:tcPr>
            <w:tcW w:w="381" w:type="pct"/>
            <w:shd w:val="clear" w:color="auto" w:fill="auto"/>
          </w:tcPr>
          <w:p w14:paraId="26F21F0C" w14:textId="77777777" w:rsidR="0060426E" w:rsidRPr="001A199D" w:rsidRDefault="2DCCDDEA" w:rsidP="00420B58">
            <w:pPr>
              <w:spacing w:after="0"/>
              <w:jc w:val="center"/>
              <w:rPr>
                <w:rFonts w:ascii="Arial" w:hAnsi="Arial" w:cs="Arial"/>
                <w:sz w:val="20"/>
                <w:szCs w:val="20"/>
              </w:rPr>
            </w:pPr>
            <w:r w:rsidRPr="001A199D">
              <w:rPr>
                <w:rFonts w:ascii="Arial" w:hAnsi="Arial" w:cs="Arial"/>
                <w:sz w:val="20"/>
                <w:szCs w:val="20"/>
              </w:rPr>
              <w:t>10.7.2</w:t>
            </w:r>
          </w:p>
        </w:tc>
        <w:tc>
          <w:tcPr>
            <w:tcW w:w="2925" w:type="pct"/>
            <w:shd w:val="clear" w:color="auto" w:fill="auto"/>
          </w:tcPr>
          <w:p w14:paraId="319DC4A2" w14:textId="78805BC2" w:rsidR="0060426E" w:rsidRPr="001A199D" w:rsidRDefault="2DCCDDEA" w:rsidP="00BE037C">
            <w:pPr>
              <w:spacing w:after="0" w:line="240" w:lineRule="auto"/>
              <w:rPr>
                <w:rFonts w:ascii="Arial" w:hAnsi="Arial" w:cs="Arial"/>
                <w:sz w:val="20"/>
                <w:szCs w:val="20"/>
              </w:rPr>
            </w:pPr>
            <w:r w:rsidRPr="001A199D">
              <w:rPr>
                <w:rFonts w:ascii="Arial" w:hAnsi="Arial" w:cs="Arial"/>
                <w:sz w:val="20"/>
                <w:szCs w:val="20"/>
              </w:rPr>
              <w:t>The Contractor shall provide Assumptions Man</w:t>
            </w:r>
            <w:r w:rsidR="001179BC" w:rsidRPr="001A199D">
              <w:rPr>
                <w:rFonts w:ascii="Arial" w:hAnsi="Arial" w:cs="Arial"/>
                <w:sz w:val="20"/>
                <w:szCs w:val="20"/>
              </w:rPr>
              <w:t>agement Support to the TRINITY P</w:t>
            </w:r>
            <w:r w:rsidRPr="001A199D">
              <w:rPr>
                <w:rFonts w:ascii="Arial" w:hAnsi="Arial" w:cs="Arial"/>
                <w:sz w:val="20"/>
                <w:szCs w:val="20"/>
              </w:rPr>
              <w:t xml:space="preserve">roject, </w:t>
            </w:r>
            <w:r w:rsidR="001179BC" w:rsidRPr="001A199D">
              <w:rPr>
                <w:rFonts w:ascii="Arial" w:hAnsi="Arial" w:cs="Arial"/>
                <w:sz w:val="20"/>
                <w:szCs w:val="20"/>
              </w:rPr>
              <w:t xml:space="preserve">including </w:t>
            </w:r>
            <w:r w:rsidR="0027673E" w:rsidRPr="001A199D">
              <w:rPr>
                <w:rFonts w:ascii="Arial" w:hAnsi="Arial" w:cs="Arial"/>
                <w:sz w:val="20"/>
                <w:szCs w:val="20"/>
              </w:rPr>
              <w:t>as a minimum</w:t>
            </w:r>
            <w:r w:rsidR="001179BC" w:rsidRPr="001A199D">
              <w:rPr>
                <w:rFonts w:ascii="Arial" w:hAnsi="Arial" w:cs="Arial"/>
                <w:sz w:val="20"/>
                <w:szCs w:val="20"/>
              </w:rPr>
              <w:t>:</w:t>
            </w:r>
          </w:p>
          <w:p w14:paraId="0C8D5A50" w14:textId="77777777" w:rsidR="0060426E" w:rsidRPr="001A199D" w:rsidRDefault="0060426E" w:rsidP="00BE037C">
            <w:pPr>
              <w:spacing w:after="0" w:line="240" w:lineRule="auto"/>
              <w:rPr>
                <w:rFonts w:ascii="Arial" w:hAnsi="Arial" w:cs="Arial"/>
                <w:sz w:val="20"/>
                <w:szCs w:val="20"/>
              </w:rPr>
            </w:pPr>
          </w:p>
          <w:p w14:paraId="25CE7246" w14:textId="44EDFFEC" w:rsidR="0060426E" w:rsidRPr="001A199D" w:rsidRDefault="2DCCDDEA" w:rsidP="00BE037C">
            <w:pPr>
              <w:pStyle w:val="ListParagraph"/>
              <w:numPr>
                <w:ilvl w:val="0"/>
                <w:numId w:val="19"/>
              </w:numPr>
              <w:spacing w:after="0"/>
              <w:ind w:left="674" w:hanging="314"/>
              <w:rPr>
                <w:rFonts w:ascii="Arial" w:hAnsi="Arial" w:cs="Arial"/>
                <w:sz w:val="20"/>
                <w:szCs w:val="20"/>
              </w:rPr>
            </w:pPr>
            <w:r w:rsidRPr="001A199D">
              <w:rPr>
                <w:rFonts w:ascii="Arial" w:hAnsi="Arial" w:cs="Arial"/>
                <w:sz w:val="20"/>
                <w:szCs w:val="20"/>
              </w:rPr>
              <w:t xml:space="preserve">Management and maintenance of the TRINITY Assumptions Register (MDAL) in accordance with the Authority’s internal policy and procedures, and as directed by the </w:t>
            </w:r>
            <w:r w:rsidR="0063509F" w:rsidRPr="001A199D">
              <w:rPr>
                <w:rFonts w:ascii="Arial" w:hAnsi="Arial" w:cs="Arial"/>
                <w:sz w:val="20"/>
                <w:szCs w:val="20"/>
              </w:rPr>
              <w:t>Authority Representative</w:t>
            </w:r>
            <w:r w:rsidRPr="001A199D">
              <w:rPr>
                <w:rFonts w:ascii="Arial" w:hAnsi="Arial" w:cs="Arial"/>
                <w:sz w:val="20"/>
                <w:szCs w:val="20"/>
              </w:rPr>
              <w:t>, utilising supplied Authority tools and in compliance with established controls</w:t>
            </w:r>
            <w:r w:rsidR="001179BC" w:rsidRPr="001A199D">
              <w:rPr>
                <w:rFonts w:ascii="Arial" w:hAnsi="Arial" w:cs="Arial"/>
                <w:sz w:val="20"/>
                <w:szCs w:val="20"/>
              </w:rPr>
              <w:t>;</w:t>
            </w:r>
          </w:p>
          <w:p w14:paraId="7C02BEA5" w14:textId="77777777" w:rsidR="0060426E" w:rsidRPr="001A199D" w:rsidRDefault="2DCCDDEA" w:rsidP="00BE037C">
            <w:pPr>
              <w:pStyle w:val="ListParagraph"/>
              <w:numPr>
                <w:ilvl w:val="0"/>
                <w:numId w:val="19"/>
              </w:numPr>
              <w:spacing w:after="0"/>
              <w:ind w:left="674" w:hanging="314"/>
              <w:rPr>
                <w:rFonts w:ascii="Arial" w:hAnsi="Arial" w:cs="Arial"/>
                <w:sz w:val="20"/>
                <w:szCs w:val="20"/>
              </w:rPr>
            </w:pPr>
            <w:r w:rsidRPr="001A199D">
              <w:rPr>
                <w:rFonts w:ascii="Arial" w:hAnsi="Arial" w:cs="Arial"/>
                <w:sz w:val="20"/>
                <w:szCs w:val="20"/>
              </w:rPr>
              <w:t>Capture and manage all internal &amp; external assumptions for TRINITY</w:t>
            </w:r>
            <w:r w:rsidR="001179BC" w:rsidRPr="001A199D">
              <w:rPr>
                <w:rFonts w:ascii="Arial" w:hAnsi="Arial" w:cs="Arial"/>
                <w:sz w:val="20"/>
                <w:szCs w:val="20"/>
              </w:rPr>
              <w:t>;</w:t>
            </w:r>
          </w:p>
          <w:p w14:paraId="1058AA45" w14:textId="77777777" w:rsidR="0060426E" w:rsidRPr="001A199D" w:rsidRDefault="2DCCDDEA" w:rsidP="00BE037C">
            <w:pPr>
              <w:pStyle w:val="ListParagraph"/>
              <w:numPr>
                <w:ilvl w:val="0"/>
                <w:numId w:val="19"/>
              </w:numPr>
              <w:spacing w:after="0"/>
              <w:ind w:left="674" w:hanging="314"/>
              <w:rPr>
                <w:rFonts w:ascii="Arial" w:hAnsi="Arial" w:cs="Arial"/>
                <w:sz w:val="20"/>
                <w:szCs w:val="20"/>
              </w:rPr>
            </w:pPr>
            <w:r w:rsidRPr="001A199D">
              <w:rPr>
                <w:rFonts w:ascii="Arial" w:hAnsi="Arial" w:cs="Arial"/>
                <w:sz w:val="20"/>
                <w:szCs w:val="20"/>
              </w:rPr>
              <w:t>Attendance at ISS monthly Assumptions Working group, or similar, in order to maintain the accuracy of the Assumptions Register (MDAL)</w:t>
            </w:r>
            <w:r w:rsidR="001179BC" w:rsidRPr="001A199D">
              <w:rPr>
                <w:rFonts w:ascii="Arial" w:hAnsi="Arial" w:cs="Arial"/>
                <w:sz w:val="20"/>
                <w:szCs w:val="20"/>
              </w:rPr>
              <w:t>; and</w:t>
            </w:r>
          </w:p>
          <w:p w14:paraId="3488C2F4" w14:textId="77777777" w:rsidR="0060426E" w:rsidRPr="001A199D" w:rsidRDefault="2DCCDDEA" w:rsidP="00336429">
            <w:pPr>
              <w:pStyle w:val="ListParagraph"/>
              <w:numPr>
                <w:ilvl w:val="0"/>
                <w:numId w:val="19"/>
              </w:numPr>
              <w:spacing w:after="0"/>
              <w:ind w:left="674" w:hanging="314"/>
              <w:rPr>
                <w:rFonts w:ascii="Arial" w:hAnsi="Arial" w:cs="Arial"/>
                <w:sz w:val="20"/>
                <w:szCs w:val="20"/>
              </w:rPr>
            </w:pPr>
            <w:r w:rsidRPr="001A199D">
              <w:rPr>
                <w:rFonts w:ascii="Arial" w:hAnsi="Arial" w:cs="Arial"/>
                <w:sz w:val="20"/>
                <w:szCs w:val="20"/>
              </w:rPr>
              <w:t>Engagement with internal and external stakeholders as required to update and maintain the Assumptions Register (MDAL)</w:t>
            </w:r>
            <w:r w:rsidR="001179BC" w:rsidRPr="001A199D">
              <w:rPr>
                <w:rFonts w:ascii="Arial" w:hAnsi="Arial" w:cs="Arial"/>
                <w:sz w:val="20"/>
                <w:szCs w:val="20"/>
              </w:rPr>
              <w:t>.</w:t>
            </w:r>
            <w:r w:rsidRPr="001A199D">
              <w:rPr>
                <w:rFonts w:ascii="Arial" w:hAnsi="Arial" w:cs="Arial"/>
                <w:sz w:val="20"/>
                <w:szCs w:val="20"/>
              </w:rPr>
              <w:t xml:space="preserve"> </w:t>
            </w:r>
          </w:p>
          <w:p w14:paraId="7DABD2B8" w14:textId="77777777" w:rsidR="0060426E" w:rsidRPr="001A199D" w:rsidRDefault="0060426E" w:rsidP="00336429">
            <w:pPr>
              <w:spacing w:after="0" w:line="240" w:lineRule="auto"/>
              <w:rPr>
                <w:rFonts w:ascii="Arial" w:hAnsi="Arial" w:cs="Arial"/>
                <w:sz w:val="20"/>
                <w:szCs w:val="20"/>
              </w:rPr>
            </w:pPr>
          </w:p>
          <w:p w14:paraId="43BFD301" w14:textId="6F4D091A" w:rsidR="0060426E" w:rsidRPr="001A199D" w:rsidRDefault="0027673E" w:rsidP="00336429">
            <w:pPr>
              <w:spacing w:after="0" w:line="240" w:lineRule="auto"/>
              <w:rPr>
                <w:rFonts w:ascii="Arial" w:hAnsi="Arial" w:cs="Arial"/>
                <w:sz w:val="20"/>
                <w:szCs w:val="20"/>
              </w:rPr>
            </w:pPr>
            <w:r w:rsidRPr="001A199D">
              <w:rPr>
                <w:rFonts w:ascii="Arial" w:hAnsi="Arial" w:cs="Arial"/>
                <w:sz w:val="20"/>
                <w:szCs w:val="20"/>
              </w:rPr>
              <w:t xml:space="preserve">Produce a </w:t>
            </w:r>
            <w:r w:rsidR="2DCCDDEA" w:rsidRPr="001A199D">
              <w:rPr>
                <w:rFonts w:ascii="Arial" w:hAnsi="Arial" w:cs="Arial"/>
                <w:sz w:val="20"/>
                <w:szCs w:val="20"/>
              </w:rPr>
              <w:t xml:space="preserve">Monthly Assumptions Management Report including, </w:t>
            </w:r>
            <w:r w:rsidRPr="001A199D">
              <w:rPr>
                <w:rFonts w:ascii="Arial" w:hAnsi="Arial" w:cs="Arial"/>
                <w:sz w:val="20"/>
                <w:szCs w:val="20"/>
              </w:rPr>
              <w:t>as a minimum</w:t>
            </w:r>
            <w:r w:rsidR="2DCCDDEA" w:rsidRPr="001A199D">
              <w:rPr>
                <w:rFonts w:ascii="Arial" w:hAnsi="Arial" w:cs="Arial"/>
                <w:sz w:val="20"/>
                <w:szCs w:val="20"/>
              </w:rPr>
              <w:t xml:space="preserve"> to the following information</w:t>
            </w:r>
            <w:r w:rsidR="001179BC" w:rsidRPr="001A199D">
              <w:rPr>
                <w:rFonts w:ascii="Arial" w:hAnsi="Arial" w:cs="Arial"/>
                <w:sz w:val="20"/>
                <w:szCs w:val="20"/>
              </w:rPr>
              <w:t>:</w:t>
            </w:r>
          </w:p>
          <w:p w14:paraId="310EB870" w14:textId="77777777" w:rsidR="001179BC" w:rsidRPr="001A199D" w:rsidRDefault="001179BC" w:rsidP="00336429">
            <w:pPr>
              <w:spacing w:after="0" w:line="240" w:lineRule="auto"/>
              <w:rPr>
                <w:rFonts w:ascii="Arial" w:hAnsi="Arial" w:cs="Arial"/>
                <w:sz w:val="20"/>
                <w:szCs w:val="20"/>
              </w:rPr>
            </w:pPr>
          </w:p>
          <w:p w14:paraId="1CC669D2" w14:textId="77777777" w:rsidR="0060426E" w:rsidRPr="001A199D" w:rsidRDefault="2DCCDDEA" w:rsidP="00336429">
            <w:pPr>
              <w:pStyle w:val="ListParagraph"/>
              <w:numPr>
                <w:ilvl w:val="0"/>
                <w:numId w:val="20"/>
              </w:numPr>
              <w:spacing w:after="0"/>
              <w:ind w:left="674" w:hanging="314"/>
              <w:rPr>
                <w:rFonts w:ascii="Arial" w:hAnsi="Arial" w:cs="Arial"/>
                <w:sz w:val="20"/>
                <w:szCs w:val="20"/>
              </w:rPr>
            </w:pPr>
            <w:r w:rsidRPr="001A199D">
              <w:rPr>
                <w:rFonts w:ascii="Arial" w:hAnsi="Arial" w:cs="Arial"/>
                <w:sz w:val="20"/>
                <w:szCs w:val="20"/>
              </w:rPr>
              <w:t>all new Assumptions which have been added to the Register since the previous report</w:t>
            </w:r>
            <w:r w:rsidR="001179BC" w:rsidRPr="001A199D">
              <w:rPr>
                <w:rFonts w:ascii="Arial" w:hAnsi="Arial" w:cs="Arial"/>
                <w:sz w:val="20"/>
                <w:szCs w:val="20"/>
              </w:rPr>
              <w:t>;</w:t>
            </w:r>
          </w:p>
          <w:p w14:paraId="652071B1" w14:textId="5C5886D2" w:rsidR="0027673E" w:rsidRPr="001A199D" w:rsidRDefault="0027673E" w:rsidP="00336429">
            <w:pPr>
              <w:pStyle w:val="ListParagraph"/>
              <w:numPr>
                <w:ilvl w:val="0"/>
                <w:numId w:val="20"/>
              </w:numPr>
              <w:spacing w:after="0"/>
              <w:ind w:left="674" w:hanging="314"/>
              <w:rPr>
                <w:rFonts w:ascii="Arial" w:hAnsi="Arial" w:cs="Arial"/>
                <w:sz w:val="20"/>
                <w:szCs w:val="20"/>
              </w:rPr>
            </w:pPr>
            <w:r w:rsidRPr="001A199D">
              <w:rPr>
                <w:rFonts w:ascii="Arial" w:hAnsi="Arial" w:cs="Arial"/>
                <w:sz w:val="20"/>
                <w:szCs w:val="20"/>
              </w:rPr>
              <w:t xml:space="preserve">compliance activity regarding Information and Knowledge Management; </w:t>
            </w:r>
          </w:p>
          <w:p w14:paraId="02D65B8F" w14:textId="77777777" w:rsidR="0060426E" w:rsidRPr="001A199D" w:rsidRDefault="2DCCDDEA" w:rsidP="00336429">
            <w:pPr>
              <w:pStyle w:val="ListParagraph"/>
              <w:numPr>
                <w:ilvl w:val="0"/>
                <w:numId w:val="20"/>
              </w:numPr>
              <w:spacing w:after="0"/>
              <w:ind w:left="674" w:hanging="314"/>
              <w:rPr>
                <w:rFonts w:ascii="Arial" w:hAnsi="Arial" w:cs="Arial"/>
                <w:sz w:val="20"/>
                <w:szCs w:val="20"/>
              </w:rPr>
            </w:pPr>
            <w:r w:rsidRPr="001A199D">
              <w:rPr>
                <w:rFonts w:ascii="Arial" w:hAnsi="Arial" w:cs="Arial"/>
                <w:sz w:val="20"/>
                <w:szCs w:val="20"/>
              </w:rPr>
              <w:t>an accurate assessment of the impact to the Schedule if the Assumptions are incorrect</w:t>
            </w:r>
            <w:r w:rsidR="001179BC" w:rsidRPr="001A199D">
              <w:rPr>
                <w:rFonts w:ascii="Arial" w:hAnsi="Arial" w:cs="Arial"/>
                <w:sz w:val="20"/>
                <w:szCs w:val="20"/>
              </w:rPr>
              <w:t>:</w:t>
            </w:r>
          </w:p>
          <w:p w14:paraId="74832E40" w14:textId="77777777" w:rsidR="0060426E" w:rsidRPr="001A199D" w:rsidRDefault="2DCCDDEA" w:rsidP="0063509F">
            <w:pPr>
              <w:pStyle w:val="ListParagraph"/>
              <w:numPr>
                <w:ilvl w:val="1"/>
                <w:numId w:val="5"/>
              </w:numPr>
              <w:spacing w:after="0"/>
              <w:rPr>
                <w:rFonts w:ascii="Arial" w:hAnsi="Arial" w:cs="Arial"/>
                <w:sz w:val="20"/>
                <w:szCs w:val="20"/>
              </w:rPr>
            </w:pPr>
            <w:r w:rsidRPr="001A199D">
              <w:rPr>
                <w:rFonts w:ascii="Arial" w:hAnsi="Arial" w:cs="Arial"/>
                <w:sz w:val="20"/>
                <w:szCs w:val="20"/>
              </w:rPr>
              <w:t>This assessment will take account of any impact to Time, Cost or Resource, Any Exceptions to the MDAL</w:t>
            </w:r>
            <w:r w:rsidR="001179BC" w:rsidRPr="001A199D">
              <w:rPr>
                <w:rFonts w:ascii="Arial" w:hAnsi="Arial" w:cs="Arial"/>
                <w:sz w:val="20"/>
                <w:szCs w:val="20"/>
              </w:rPr>
              <w:t>.</w:t>
            </w:r>
            <w:r w:rsidRPr="001A199D">
              <w:rPr>
                <w:rFonts w:ascii="Arial" w:hAnsi="Arial" w:cs="Arial"/>
                <w:sz w:val="20"/>
                <w:szCs w:val="20"/>
              </w:rPr>
              <w:t xml:space="preserve"> </w:t>
            </w:r>
          </w:p>
          <w:p w14:paraId="67923B05" w14:textId="77777777" w:rsidR="0060426E" w:rsidRPr="001A199D" w:rsidRDefault="0060426E" w:rsidP="0063509F">
            <w:pPr>
              <w:spacing w:after="0" w:line="240" w:lineRule="auto"/>
              <w:rPr>
                <w:rFonts w:ascii="Arial" w:hAnsi="Arial" w:cs="Arial"/>
                <w:sz w:val="20"/>
                <w:szCs w:val="20"/>
              </w:rPr>
            </w:pPr>
          </w:p>
          <w:p w14:paraId="6FEF23A1" w14:textId="77777777" w:rsidR="0060426E" w:rsidRPr="001A199D" w:rsidRDefault="001179BC" w:rsidP="0063509F">
            <w:pPr>
              <w:spacing w:after="0" w:line="240" w:lineRule="auto"/>
              <w:rPr>
                <w:rFonts w:ascii="Arial" w:hAnsi="Arial" w:cs="Arial"/>
                <w:sz w:val="20"/>
                <w:szCs w:val="20"/>
              </w:rPr>
            </w:pPr>
            <w:r w:rsidRPr="001A199D">
              <w:rPr>
                <w:rFonts w:ascii="Arial" w:hAnsi="Arial" w:cs="Arial"/>
                <w:sz w:val="20"/>
                <w:szCs w:val="20"/>
              </w:rPr>
              <w:t>In a</w:t>
            </w:r>
            <w:r w:rsidR="2DCCDDEA" w:rsidRPr="001A199D">
              <w:rPr>
                <w:rFonts w:ascii="Arial" w:hAnsi="Arial" w:cs="Arial"/>
                <w:sz w:val="20"/>
                <w:szCs w:val="20"/>
              </w:rPr>
              <w:t>ddition</w:t>
            </w:r>
            <w:r w:rsidRPr="001A199D">
              <w:rPr>
                <w:rFonts w:ascii="Arial" w:hAnsi="Arial" w:cs="Arial"/>
                <w:sz w:val="20"/>
                <w:szCs w:val="20"/>
              </w:rPr>
              <w:t>,</w:t>
            </w:r>
            <w:r w:rsidR="2DCCDDEA" w:rsidRPr="001A199D">
              <w:rPr>
                <w:rFonts w:ascii="Arial" w:hAnsi="Arial" w:cs="Arial"/>
                <w:sz w:val="20"/>
                <w:szCs w:val="20"/>
              </w:rPr>
              <w:t xml:space="preserve"> as a minimu</w:t>
            </w:r>
            <w:r w:rsidRPr="001A199D">
              <w:rPr>
                <w:rFonts w:ascii="Arial" w:hAnsi="Arial" w:cs="Arial"/>
                <w:sz w:val="20"/>
                <w:szCs w:val="20"/>
              </w:rPr>
              <w:t>m the Contractor shall support:</w:t>
            </w:r>
          </w:p>
          <w:p w14:paraId="4436B825" w14:textId="77777777" w:rsidR="001179BC" w:rsidRPr="001A199D" w:rsidRDefault="001179BC" w:rsidP="0063509F">
            <w:pPr>
              <w:spacing w:after="0" w:line="240" w:lineRule="auto"/>
              <w:rPr>
                <w:rFonts w:ascii="Arial" w:hAnsi="Arial" w:cs="Arial"/>
                <w:sz w:val="20"/>
                <w:szCs w:val="20"/>
              </w:rPr>
            </w:pPr>
          </w:p>
          <w:p w14:paraId="02434993" w14:textId="77777777" w:rsidR="0060426E" w:rsidRPr="001A199D" w:rsidRDefault="2DCCDDEA" w:rsidP="0063509F">
            <w:pPr>
              <w:pStyle w:val="ListParagraph"/>
              <w:numPr>
                <w:ilvl w:val="0"/>
                <w:numId w:val="21"/>
              </w:numPr>
              <w:spacing w:after="0"/>
              <w:ind w:left="674" w:hanging="284"/>
              <w:rPr>
                <w:rFonts w:ascii="Arial" w:hAnsi="Arial" w:cs="Arial"/>
                <w:sz w:val="20"/>
                <w:szCs w:val="20"/>
              </w:rPr>
            </w:pPr>
            <w:r w:rsidRPr="001A199D">
              <w:rPr>
                <w:rFonts w:ascii="Arial" w:hAnsi="Arial" w:cs="Arial"/>
                <w:sz w:val="20"/>
                <w:szCs w:val="20"/>
              </w:rPr>
              <w:t>Attendance at meetings</w:t>
            </w:r>
            <w:r w:rsidR="001179BC" w:rsidRPr="001A199D">
              <w:rPr>
                <w:rFonts w:ascii="Arial" w:hAnsi="Arial" w:cs="Arial"/>
                <w:sz w:val="20"/>
                <w:szCs w:val="20"/>
              </w:rPr>
              <w:t>;</w:t>
            </w:r>
          </w:p>
          <w:p w14:paraId="6A6A2F9E" w14:textId="77777777" w:rsidR="0060426E" w:rsidRPr="001A199D" w:rsidRDefault="2DCCDDEA" w:rsidP="0063509F">
            <w:pPr>
              <w:pStyle w:val="ListParagraph"/>
              <w:numPr>
                <w:ilvl w:val="0"/>
                <w:numId w:val="21"/>
              </w:numPr>
              <w:spacing w:after="0"/>
              <w:ind w:left="674" w:hanging="284"/>
              <w:rPr>
                <w:rFonts w:ascii="Arial" w:hAnsi="Arial" w:cs="Arial"/>
                <w:sz w:val="20"/>
                <w:szCs w:val="20"/>
              </w:rPr>
            </w:pPr>
            <w:r w:rsidRPr="001A199D">
              <w:rPr>
                <w:rFonts w:ascii="Arial" w:hAnsi="Arial" w:cs="Arial"/>
                <w:sz w:val="20"/>
                <w:szCs w:val="20"/>
              </w:rPr>
              <w:t>governance and assurance activities (at all levels)</w:t>
            </w:r>
            <w:r w:rsidR="001179BC" w:rsidRPr="001A199D">
              <w:rPr>
                <w:rFonts w:ascii="Arial" w:hAnsi="Arial" w:cs="Arial"/>
                <w:sz w:val="20"/>
                <w:szCs w:val="20"/>
              </w:rPr>
              <w:t>;</w:t>
            </w:r>
          </w:p>
          <w:p w14:paraId="06B1A87B" w14:textId="77777777" w:rsidR="0060426E" w:rsidRPr="001A199D" w:rsidRDefault="001179BC" w:rsidP="00197B16">
            <w:pPr>
              <w:pStyle w:val="ListParagraph"/>
              <w:numPr>
                <w:ilvl w:val="0"/>
                <w:numId w:val="21"/>
              </w:numPr>
              <w:spacing w:after="0"/>
              <w:ind w:left="674" w:hanging="284"/>
              <w:rPr>
                <w:rFonts w:ascii="Arial" w:hAnsi="Arial" w:cs="Arial"/>
                <w:sz w:val="20"/>
                <w:szCs w:val="20"/>
              </w:rPr>
            </w:pPr>
            <w:r w:rsidRPr="001A199D">
              <w:rPr>
                <w:rFonts w:ascii="Arial" w:hAnsi="Arial" w:cs="Arial"/>
                <w:sz w:val="20"/>
                <w:szCs w:val="20"/>
              </w:rPr>
              <w:t>support to tendering</w:t>
            </w:r>
            <w:r w:rsidR="2DCCDDEA" w:rsidRPr="001A199D">
              <w:rPr>
                <w:rFonts w:ascii="Arial" w:hAnsi="Arial" w:cs="Arial"/>
                <w:sz w:val="20"/>
                <w:szCs w:val="20"/>
              </w:rPr>
              <w:t>/ procurement activities (if required)</w:t>
            </w:r>
            <w:r w:rsidRPr="001A199D">
              <w:rPr>
                <w:rFonts w:ascii="Arial" w:hAnsi="Arial" w:cs="Arial"/>
                <w:sz w:val="20"/>
                <w:szCs w:val="20"/>
              </w:rPr>
              <w:t>;</w:t>
            </w:r>
          </w:p>
          <w:p w14:paraId="68992643" w14:textId="77777777" w:rsidR="0060426E" w:rsidRPr="001A199D" w:rsidRDefault="2DCCDDEA">
            <w:pPr>
              <w:pStyle w:val="ListParagraph"/>
              <w:numPr>
                <w:ilvl w:val="0"/>
                <w:numId w:val="21"/>
              </w:numPr>
              <w:spacing w:after="0"/>
              <w:ind w:left="674" w:hanging="284"/>
              <w:rPr>
                <w:rFonts w:ascii="Arial" w:hAnsi="Arial" w:cs="Arial"/>
                <w:sz w:val="20"/>
                <w:szCs w:val="20"/>
              </w:rPr>
            </w:pPr>
            <w:r w:rsidRPr="001A199D">
              <w:rPr>
                <w:rFonts w:ascii="Arial" w:hAnsi="Arial" w:cs="Arial"/>
                <w:sz w:val="20"/>
                <w:szCs w:val="20"/>
              </w:rPr>
              <w:t>support to other project team functions</w:t>
            </w:r>
            <w:r w:rsidR="001179BC" w:rsidRPr="001A199D">
              <w:rPr>
                <w:rFonts w:ascii="Arial" w:hAnsi="Arial" w:cs="Arial"/>
                <w:sz w:val="20"/>
                <w:szCs w:val="20"/>
              </w:rPr>
              <w:t>;</w:t>
            </w:r>
          </w:p>
          <w:p w14:paraId="681F6E5E" w14:textId="7CDBEA0D" w:rsidR="001179BC" w:rsidRPr="001A199D" w:rsidRDefault="0027673E" w:rsidP="00455330">
            <w:pPr>
              <w:pStyle w:val="ListParagraph"/>
              <w:spacing w:after="0"/>
              <w:ind w:left="674"/>
              <w:rPr>
                <w:rFonts w:ascii="Arial" w:hAnsi="Arial" w:cs="Arial"/>
                <w:color w:val="000000" w:themeColor="text1"/>
                <w:sz w:val="20"/>
                <w:szCs w:val="20"/>
              </w:rPr>
            </w:pPr>
            <w:r w:rsidRPr="001A199D">
              <w:rPr>
                <w:rFonts w:ascii="Arial" w:hAnsi="Arial" w:cs="Arial"/>
                <w:sz w:val="20"/>
                <w:szCs w:val="20"/>
              </w:rPr>
              <w:t xml:space="preserve">In their role the Contractor shall conform to the Information Knowledge Management Strategy, Plans and Processes created and maintained under Serial 10.1 to enable effective Exit and Transitioning planning under Schedule 17 in the future. </w:t>
            </w:r>
          </w:p>
        </w:tc>
        <w:tc>
          <w:tcPr>
            <w:tcW w:w="586" w:type="pct"/>
            <w:shd w:val="clear" w:color="auto" w:fill="auto"/>
          </w:tcPr>
          <w:p w14:paraId="1E6CC577" w14:textId="1AFE97B8" w:rsidR="00420B58" w:rsidRPr="001A199D" w:rsidRDefault="00420B58" w:rsidP="0027673E">
            <w:pPr>
              <w:spacing w:after="0" w:line="240" w:lineRule="auto"/>
              <w:rPr>
                <w:rFonts w:ascii="Arial" w:hAnsi="Arial" w:cs="Arial"/>
                <w:sz w:val="20"/>
                <w:szCs w:val="20"/>
              </w:rPr>
            </w:pPr>
            <w:r w:rsidRPr="001A199D">
              <w:rPr>
                <w:rFonts w:ascii="Arial" w:hAnsi="Arial" w:cs="Arial"/>
                <w:sz w:val="20"/>
                <w:szCs w:val="20"/>
              </w:rPr>
              <w:t>TRINITY Assumptions Register (MDAL) maintained (weekly)</w:t>
            </w:r>
            <w:r w:rsidR="00455330" w:rsidRPr="001A199D">
              <w:rPr>
                <w:rFonts w:ascii="Arial" w:hAnsi="Arial" w:cs="Arial"/>
                <w:sz w:val="20"/>
                <w:szCs w:val="20"/>
              </w:rPr>
              <w:t>.</w:t>
            </w:r>
          </w:p>
          <w:p w14:paraId="76E75F2A" w14:textId="77777777" w:rsidR="00420B58" w:rsidRPr="001A199D" w:rsidRDefault="00420B58" w:rsidP="0027673E">
            <w:pPr>
              <w:spacing w:after="0" w:line="240" w:lineRule="auto"/>
              <w:rPr>
                <w:rFonts w:ascii="Arial" w:hAnsi="Arial" w:cs="Arial"/>
                <w:sz w:val="20"/>
                <w:szCs w:val="20"/>
              </w:rPr>
            </w:pPr>
          </w:p>
          <w:p w14:paraId="37A86E65" w14:textId="2A9D60FE" w:rsidR="00455330" w:rsidRPr="001A199D" w:rsidRDefault="00420B58" w:rsidP="0027673E">
            <w:pPr>
              <w:spacing w:after="0" w:line="240" w:lineRule="auto"/>
              <w:rPr>
                <w:rFonts w:ascii="Arial" w:hAnsi="Arial" w:cs="Arial"/>
                <w:sz w:val="20"/>
                <w:szCs w:val="20"/>
              </w:rPr>
            </w:pPr>
            <w:r w:rsidRPr="001A199D">
              <w:rPr>
                <w:rFonts w:ascii="Arial" w:hAnsi="Arial" w:cs="Arial"/>
                <w:sz w:val="20"/>
                <w:szCs w:val="20"/>
              </w:rPr>
              <w:lastRenderedPageBreak/>
              <w:t>Monthly Assumptions Management Report and Analysis</w:t>
            </w:r>
            <w:r w:rsidR="00455330" w:rsidRPr="001A199D">
              <w:rPr>
                <w:rFonts w:ascii="Arial" w:hAnsi="Arial" w:cs="Arial"/>
                <w:sz w:val="20"/>
                <w:szCs w:val="20"/>
              </w:rPr>
              <w:t>.</w:t>
            </w:r>
          </w:p>
          <w:p w14:paraId="4DE03774" w14:textId="21C45FF6" w:rsidR="00420B58" w:rsidRPr="001A199D" w:rsidRDefault="00420B58" w:rsidP="0027673E">
            <w:pPr>
              <w:spacing w:after="0" w:line="240" w:lineRule="auto"/>
              <w:rPr>
                <w:rFonts w:ascii="Arial" w:hAnsi="Arial" w:cs="Arial"/>
                <w:sz w:val="20"/>
                <w:szCs w:val="20"/>
              </w:rPr>
            </w:pPr>
          </w:p>
          <w:p w14:paraId="7F665A60" w14:textId="1BAEEE55" w:rsidR="00E75F3F" w:rsidRPr="001A199D" w:rsidRDefault="00E75F3F" w:rsidP="0027673E">
            <w:pPr>
              <w:spacing w:after="0" w:line="240" w:lineRule="auto"/>
              <w:rPr>
                <w:rFonts w:ascii="Arial" w:hAnsi="Arial" w:cs="Arial"/>
                <w:color w:val="C00000"/>
                <w:sz w:val="20"/>
                <w:szCs w:val="20"/>
              </w:rPr>
            </w:pPr>
          </w:p>
        </w:tc>
        <w:tc>
          <w:tcPr>
            <w:tcW w:w="572" w:type="pct"/>
            <w:shd w:val="clear" w:color="auto" w:fill="auto"/>
          </w:tcPr>
          <w:p w14:paraId="14A61B13" w14:textId="480D3176" w:rsidR="0060426E" w:rsidRPr="001A199D" w:rsidRDefault="0027673E" w:rsidP="0027673E">
            <w:pPr>
              <w:spacing w:after="0" w:line="240" w:lineRule="auto"/>
              <w:rPr>
                <w:rFonts w:ascii="Arial" w:hAnsi="Arial" w:cs="Arial"/>
                <w:sz w:val="20"/>
                <w:szCs w:val="20"/>
              </w:rPr>
            </w:pPr>
            <w:r w:rsidRPr="001A199D">
              <w:rPr>
                <w:rFonts w:ascii="Arial" w:hAnsi="Arial" w:cs="Arial"/>
                <w:sz w:val="20"/>
                <w:szCs w:val="20"/>
              </w:rPr>
              <w:lastRenderedPageBreak/>
              <w:t>Weekly from Contract Award</w:t>
            </w:r>
          </w:p>
          <w:p w14:paraId="18DE5E88" w14:textId="77777777" w:rsidR="0027673E" w:rsidRPr="001A199D" w:rsidRDefault="0027673E" w:rsidP="0027673E">
            <w:pPr>
              <w:spacing w:after="0" w:line="240" w:lineRule="auto"/>
              <w:rPr>
                <w:rFonts w:ascii="Arial" w:hAnsi="Arial" w:cs="Arial"/>
                <w:sz w:val="20"/>
                <w:szCs w:val="20"/>
              </w:rPr>
            </w:pPr>
          </w:p>
          <w:p w14:paraId="2757477A" w14:textId="77777777" w:rsidR="0027673E" w:rsidRPr="001A199D" w:rsidRDefault="0027673E" w:rsidP="0027673E">
            <w:pPr>
              <w:spacing w:after="0" w:line="240" w:lineRule="auto"/>
              <w:rPr>
                <w:rFonts w:ascii="Arial" w:hAnsi="Arial" w:cs="Arial"/>
                <w:sz w:val="20"/>
                <w:szCs w:val="20"/>
              </w:rPr>
            </w:pPr>
          </w:p>
          <w:p w14:paraId="00FE917F" w14:textId="32A74D73" w:rsidR="0060426E" w:rsidRPr="001A199D" w:rsidRDefault="2DCCDDEA" w:rsidP="0027673E">
            <w:pPr>
              <w:spacing w:after="0" w:line="240" w:lineRule="auto"/>
              <w:rPr>
                <w:rFonts w:ascii="Arial" w:hAnsi="Arial" w:cs="Arial"/>
                <w:sz w:val="20"/>
                <w:szCs w:val="20"/>
              </w:rPr>
            </w:pPr>
            <w:r w:rsidRPr="001A199D">
              <w:rPr>
                <w:rFonts w:ascii="Arial" w:hAnsi="Arial" w:cs="Arial"/>
                <w:sz w:val="20"/>
                <w:szCs w:val="20"/>
              </w:rPr>
              <w:t xml:space="preserve">Monthly from </w:t>
            </w:r>
            <w:r w:rsidR="0027673E" w:rsidRPr="001A199D">
              <w:rPr>
                <w:rFonts w:ascii="Arial" w:hAnsi="Arial" w:cs="Arial"/>
                <w:sz w:val="20"/>
                <w:szCs w:val="20"/>
              </w:rPr>
              <w:t>C</w:t>
            </w:r>
            <w:r w:rsidRPr="001A199D">
              <w:rPr>
                <w:rFonts w:ascii="Arial" w:hAnsi="Arial" w:cs="Arial"/>
                <w:sz w:val="20"/>
                <w:szCs w:val="20"/>
              </w:rPr>
              <w:t xml:space="preserve">ontract </w:t>
            </w:r>
            <w:r w:rsidR="0027673E" w:rsidRPr="001A199D">
              <w:rPr>
                <w:rFonts w:ascii="Arial" w:hAnsi="Arial" w:cs="Arial"/>
                <w:sz w:val="20"/>
                <w:szCs w:val="20"/>
              </w:rPr>
              <w:t>A</w:t>
            </w:r>
            <w:r w:rsidRPr="001A199D">
              <w:rPr>
                <w:rFonts w:ascii="Arial" w:hAnsi="Arial" w:cs="Arial"/>
                <w:sz w:val="20"/>
                <w:szCs w:val="20"/>
              </w:rPr>
              <w:t>ward</w:t>
            </w:r>
          </w:p>
          <w:p w14:paraId="64E70E7B" w14:textId="77777777" w:rsidR="0027673E" w:rsidRPr="001A199D" w:rsidRDefault="0027673E" w:rsidP="0027673E">
            <w:pPr>
              <w:spacing w:after="0" w:line="240" w:lineRule="auto"/>
              <w:rPr>
                <w:rFonts w:ascii="Arial" w:hAnsi="Arial" w:cs="Arial"/>
                <w:sz w:val="20"/>
                <w:szCs w:val="20"/>
              </w:rPr>
            </w:pPr>
          </w:p>
          <w:p w14:paraId="0F23669E" w14:textId="77777777" w:rsidR="0027673E" w:rsidRPr="001A199D" w:rsidRDefault="0027673E" w:rsidP="0027673E">
            <w:pPr>
              <w:spacing w:after="0" w:line="240" w:lineRule="auto"/>
              <w:rPr>
                <w:rFonts w:ascii="Arial" w:hAnsi="Arial" w:cs="Arial"/>
                <w:sz w:val="20"/>
                <w:szCs w:val="20"/>
              </w:rPr>
            </w:pPr>
          </w:p>
          <w:p w14:paraId="436967AB" w14:textId="2654E587" w:rsidR="0027673E" w:rsidRPr="001A199D" w:rsidRDefault="0027673E" w:rsidP="0027673E">
            <w:pPr>
              <w:spacing w:after="0" w:line="240" w:lineRule="auto"/>
              <w:rPr>
                <w:rFonts w:ascii="Arial" w:hAnsi="Arial" w:cs="Arial"/>
                <w:sz w:val="20"/>
                <w:szCs w:val="20"/>
              </w:rPr>
            </w:pPr>
          </w:p>
        </w:tc>
        <w:tc>
          <w:tcPr>
            <w:tcW w:w="536" w:type="pct"/>
          </w:tcPr>
          <w:p w14:paraId="3DBAD4B3" w14:textId="13DB3655" w:rsidR="008D29C5" w:rsidRPr="001A199D" w:rsidRDefault="008D29C5" w:rsidP="001A199D">
            <w:pPr>
              <w:spacing w:after="0"/>
              <w:jc w:val="center"/>
              <w:rPr>
                <w:rFonts w:ascii="Arial" w:hAnsi="Arial" w:cs="Arial"/>
                <w:sz w:val="20"/>
                <w:szCs w:val="20"/>
              </w:rPr>
            </w:pPr>
            <w:r w:rsidRPr="001A199D">
              <w:rPr>
                <w:rFonts w:ascii="Arial" w:hAnsi="Arial" w:cs="Arial"/>
                <w:sz w:val="20"/>
                <w:szCs w:val="20"/>
              </w:rPr>
              <w:t>Regular</w:t>
            </w:r>
          </w:p>
          <w:p w14:paraId="437EBF1A" w14:textId="77777777" w:rsidR="0060426E" w:rsidRPr="001A199D" w:rsidRDefault="008D29C5" w:rsidP="001A199D">
            <w:pPr>
              <w:spacing w:after="0"/>
              <w:jc w:val="center"/>
              <w:rPr>
                <w:rFonts w:ascii="Arial" w:hAnsi="Arial" w:cs="Arial"/>
                <w:sz w:val="20"/>
                <w:szCs w:val="20"/>
              </w:rPr>
            </w:pPr>
            <w:r w:rsidRPr="001A199D">
              <w:rPr>
                <w:rFonts w:ascii="Arial" w:hAnsi="Arial" w:cs="Arial"/>
                <w:sz w:val="20"/>
                <w:szCs w:val="20"/>
              </w:rPr>
              <w:t>5 day Review</w:t>
            </w:r>
          </w:p>
        </w:tc>
      </w:tr>
      <w:tr w:rsidR="0060426E" w:rsidRPr="001A199D" w14:paraId="6D170BD7" w14:textId="77777777" w:rsidTr="00ED1C74">
        <w:tc>
          <w:tcPr>
            <w:tcW w:w="381" w:type="pct"/>
            <w:shd w:val="clear" w:color="auto" w:fill="auto"/>
          </w:tcPr>
          <w:p w14:paraId="00C5E869" w14:textId="77777777" w:rsidR="0060426E" w:rsidRPr="001A199D" w:rsidRDefault="2DCCDDEA" w:rsidP="00455330">
            <w:pPr>
              <w:spacing w:after="0"/>
              <w:jc w:val="center"/>
              <w:rPr>
                <w:rFonts w:ascii="Arial" w:hAnsi="Arial" w:cs="Arial"/>
                <w:sz w:val="20"/>
                <w:szCs w:val="20"/>
              </w:rPr>
            </w:pPr>
            <w:r w:rsidRPr="001A199D">
              <w:rPr>
                <w:rFonts w:ascii="Arial" w:hAnsi="Arial" w:cs="Arial"/>
                <w:sz w:val="20"/>
                <w:szCs w:val="20"/>
              </w:rPr>
              <w:t>10.7.3</w:t>
            </w:r>
          </w:p>
        </w:tc>
        <w:tc>
          <w:tcPr>
            <w:tcW w:w="2925" w:type="pct"/>
            <w:shd w:val="clear" w:color="auto" w:fill="auto"/>
          </w:tcPr>
          <w:p w14:paraId="4371A689" w14:textId="57530446" w:rsidR="0060426E" w:rsidRPr="001A199D" w:rsidRDefault="2DCCDDEA" w:rsidP="00BE037C">
            <w:pPr>
              <w:spacing w:after="0" w:line="240" w:lineRule="auto"/>
              <w:rPr>
                <w:rFonts w:ascii="Arial" w:hAnsi="Arial" w:cs="Arial"/>
                <w:sz w:val="20"/>
                <w:szCs w:val="20"/>
              </w:rPr>
            </w:pPr>
            <w:r w:rsidRPr="001A199D">
              <w:rPr>
                <w:rFonts w:ascii="Arial" w:hAnsi="Arial" w:cs="Arial"/>
                <w:sz w:val="20"/>
                <w:szCs w:val="20"/>
              </w:rPr>
              <w:t xml:space="preserve">The Contractor shall provide Dependencies Management Support to the TRINITY Project, </w:t>
            </w:r>
            <w:r w:rsidR="002725A1" w:rsidRPr="001A199D">
              <w:rPr>
                <w:rFonts w:ascii="Arial" w:hAnsi="Arial" w:cs="Arial"/>
                <w:sz w:val="20"/>
                <w:szCs w:val="20"/>
              </w:rPr>
              <w:t xml:space="preserve">including </w:t>
            </w:r>
            <w:r w:rsidR="0027673E" w:rsidRPr="001A199D">
              <w:rPr>
                <w:rFonts w:ascii="Arial" w:hAnsi="Arial" w:cs="Arial"/>
                <w:sz w:val="20"/>
                <w:szCs w:val="20"/>
              </w:rPr>
              <w:t>as a minimum</w:t>
            </w:r>
            <w:r w:rsidR="002725A1" w:rsidRPr="001A199D">
              <w:rPr>
                <w:rFonts w:ascii="Arial" w:hAnsi="Arial" w:cs="Arial"/>
                <w:sz w:val="20"/>
                <w:szCs w:val="20"/>
              </w:rPr>
              <w:t>:</w:t>
            </w:r>
          </w:p>
          <w:p w14:paraId="7A0EBDEB" w14:textId="77777777" w:rsidR="0060426E" w:rsidRPr="001A199D" w:rsidRDefault="0060426E" w:rsidP="00BE037C">
            <w:pPr>
              <w:spacing w:after="0" w:line="240" w:lineRule="auto"/>
              <w:rPr>
                <w:rFonts w:ascii="Arial" w:hAnsi="Arial" w:cs="Arial"/>
                <w:sz w:val="20"/>
                <w:szCs w:val="20"/>
              </w:rPr>
            </w:pPr>
          </w:p>
          <w:p w14:paraId="2298D81C" w14:textId="04AFF6C7" w:rsidR="0060426E" w:rsidRPr="001A199D" w:rsidRDefault="2DCCDDEA" w:rsidP="00BE037C">
            <w:pPr>
              <w:pStyle w:val="ListParagraph"/>
              <w:numPr>
                <w:ilvl w:val="0"/>
                <w:numId w:val="22"/>
              </w:numPr>
              <w:spacing w:after="0"/>
              <w:ind w:left="674" w:hanging="314"/>
              <w:rPr>
                <w:rFonts w:ascii="Arial" w:hAnsi="Arial" w:cs="Arial"/>
                <w:sz w:val="20"/>
                <w:szCs w:val="20"/>
              </w:rPr>
            </w:pPr>
            <w:r w:rsidRPr="001A199D">
              <w:rPr>
                <w:rFonts w:ascii="Arial" w:hAnsi="Arial" w:cs="Arial"/>
                <w:sz w:val="20"/>
                <w:szCs w:val="20"/>
              </w:rPr>
              <w:t>Management and maintenance of the TRINITY Dependencies Register in accordance with the Authority’s internal policy and procedures, and as directed</w:t>
            </w:r>
            <w:r w:rsidR="002725A1" w:rsidRPr="001A199D">
              <w:rPr>
                <w:rFonts w:ascii="Arial" w:hAnsi="Arial" w:cs="Arial"/>
                <w:sz w:val="20"/>
                <w:szCs w:val="20"/>
              </w:rPr>
              <w:t xml:space="preserve"> by the </w:t>
            </w:r>
            <w:r w:rsidR="0063509F" w:rsidRPr="001A199D">
              <w:rPr>
                <w:rFonts w:ascii="Arial" w:hAnsi="Arial" w:cs="Arial"/>
                <w:sz w:val="20"/>
                <w:szCs w:val="20"/>
              </w:rPr>
              <w:t>Authority Representative</w:t>
            </w:r>
            <w:r w:rsidRPr="001A199D">
              <w:rPr>
                <w:rFonts w:ascii="Arial" w:hAnsi="Arial" w:cs="Arial"/>
                <w:sz w:val="20"/>
                <w:szCs w:val="20"/>
              </w:rPr>
              <w:t>, utilising supplied Authority tools and in compliance with established controls</w:t>
            </w:r>
            <w:r w:rsidR="002725A1" w:rsidRPr="001A199D">
              <w:rPr>
                <w:rFonts w:ascii="Arial" w:hAnsi="Arial" w:cs="Arial"/>
                <w:sz w:val="20"/>
                <w:szCs w:val="20"/>
              </w:rPr>
              <w:t>;</w:t>
            </w:r>
          </w:p>
          <w:p w14:paraId="5CA767D6" w14:textId="77777777" w:rsidR="0060426E" w:rsidRPr="001A199D" w:rsidRDefault="2DCCDDEA" w:rsidP="00BE037C">
            <w:pPr>
              <w:pStyle w:val="ListParagraph"/>
              <w:numPr>
                <w:ilvl w:val="0"/>
                <w:numId w:val="22"/>
              </w:numPr>
              <w:spacing w:after="0"/>
              <w:ind w:left="674" w:hanging="314"/>
              <w:rPr>
                <w:rFonts w:ascii="Arial" w:hAnsi="Arial" w:cs="Arial"/>
                <w:sz w:val="20"/>
                <w:szCs w:val="20"/>
              </w:rPr>
            </w:pPr>
            <w:r w:rsidRPr="001A199D">
              <w:rPr>
                <w:rFonts w:ascii="Arial" w:hAnsi="Arial" w:cs="Arial"/>
                <w:sz w:val="20"/>
                <w:szCs w:val="20"/>
              </w:rPr>
              <w:t>Capture and manage all internal &amp; external dependencies for TRINITY</w:t>
            </w:r>
            <w:r w:rsidR="002725A1" w:rsidRPr="001A199D">
              <w:rPr>
                <w:rFonts w:ascii="Arial" w:hAnsi="Arial" w:cs="Arial"/>
                <w:sz w:val="20"/>
                <w:szCs w:val="20"/>
              </w:rPr>
              <w:t>;</w:t>
            </w:r>
          </w:p>
          <w:p w14:paraId="1D476964" w14:textId="77777777" w:rsidR="0060426E" w:rsidRPr="001A199D" w:rsidRDefault="2DCCDDEA" w:rsidP="00BE037C">
            <w:pPr>
              <w:pStyle w:val="ListParagraph"/>
              <w:numPr>
                <w:ilvl w:val="0"/>
                <w:numId w:val="22"/>
              </w:numPr>
              <w:spacing w:after="0"/>
              <w:ind w:left="674" w:hanging="314"/>
              <w:rPr>
                <w:rFonts w:ascii="Arial" w:hAnsi="Arial" w:cs="Arial"/>
                <w:sz w:val="20"/>
                <w:szCs w:val="20"/>
              </w:rPr>
            </w:pPr>
            <w:r w:rsidRPr="001A199D">
              <w:rPr>
                <w:rFonts w:ascii="Arial" w:hAnsi="Arial" w:cs="Arial"/>
                <w:sz w:val="20"/>
                <w:szCs w:val="20"/>
              </w:rPr>
              <w:t>Engagement with internal and external stakeholders as required to update and mai</w:t>
            </w:r>
            <w:r w:rsidR="002725A1" w:rsidRPr="001A199D">
              <w:rPr>
                <w:rFonts w:ascii="Arial" w:hAnsi="Arial" w:cs="Arial"/>
                <w:sz w:val="20"/>
                <w:szCs w:val="20"/>
              </w:rPr>
              <w:t>ntain the Dependencies Register;</w:t>
            </w:r>
          </w:p>
          <w:p w14:paraId="57A2E357" w14:textId="77777777" w:rsidR="0060426E" w:rsidRPr="001A199D" w:rsidRDefault="2DCCDDEA" w:rsidP="00336429">
            <w:pPr>
              <w:pStyle w:val="ListParagraph"/>
              <w:numPr>
                <w:ilvl w:val="0"/>
                <w:numId w:val="22"/>
              </w:numPr>
              <w:spacing w:after="0"/>
              <w:ind w:left="674" w:hanging="314"/>
              <w:rPr>
                <w:rFonts w:ascii="Arial" w:hAnsi="Arial" w:cs="Arial"/>
                <w:sz w:val="20"/>
                <w:szCs w:val="20"/>
              </w:rPr>
            </w:pPr>
            <w:r w:rsidRPr="001A199D">
              <w:rPr>
                <w:rFonts w:ascii="Arial" w:hAnsi="Arial" w:cs="Arial"/>
                <w:sz w:val="20"/>
                <w:szCs w:val="20"/>
              </w:rPr>
              <w:t xml:space="preserve">Attendance at </w:t>
            </w:r>
            <w:r w:rsidR="002725A1" w:rsidRPr="001A199D">
              <w:rPr>
                <w:rFonts w:ascii="Arial" w:hAnsi="Arial" w:cs="Arial"/>
                <w:sz w:val="20"/>
                <w:szCs w:val="20"/>
              </w:rPr>
              <w:t>ISS monthly Dependency Working G</w:t>
            </w:r>
            <w:r w:rsidRPr="001A199D">
              <w:rPr>
                <w:rFonts w:ascii="Arial" w:hAnsi="Arial" w:cs="Arial"/>
                <w:sz w:val="20"/>
                <w:szCs w:val="20"/>
              </w:rPr>
              <w:t>roup, or similar, in order to maintain the accura</w:t>
            </w:r>
            <w:r w:rsidR="002725A1" w:rsidRPr="001A199D">
              <w:rPr>
                <w:rFonts w:ascii="Arial" w:hAnsi="Arial" w:cs="Arial"/>
                <w:sz w:val="20"/>
                <w:szCs w:val="20"/>
              </w:rPr>
              <w:t>cy of the Dependencies Register; and</w:t>
            </w:r>
          </w:p>
          <w:p w14:paraId="1EF85B6C" w14:textId="77777777" w:rsidR="0060426E" w:rsidRPr="001A199D" w:rsidRDefault="2DCCDDEA" w:rsidP="00336429">
            <w:pPr>
              <w:pStyle w:val="ListParagraph"/>
              <w:numPr>
                <w:ilvl w:val="0"/>
                <w:numId w:val="22"/>
              </w:numPr>
              <w:spacing w:after="0"/>
              <w:ind w:left="674" w:hanging="314"/>
              <w:rPr>
                <w:rFonts w:ascii="Arial" w:hAnsi="Arial" w:cs="Arial"/>
                <w:sz w:val="20"/>
                <w:szCs w:val="20"/>
              </w:rPr>
            </w:pPr>
            <w:r w:rsidRPr="001A199D">
              <w:rPr>
                <w:rFonts w:ascii="Arial" w:hAnsi="Arial" w:cs="Arial"/>
                <w:sz w:val="20"/>
                <w:szCs w:val="20"/>
              </w:rPr>
              <w:t>Capture of dependency risks in the TRINITY risk register as required</w:t>
            </w:r>
            <w:r w:rsidR="002725A1" w:rsidRPr="001A199D">
              <w:rPr>
                <w:rFonts w:ascii="Arial" w:hAnsi="Arial" w:cs="Arial"/>
                <w:sz w:val="20"/>
                <w:szCs w:val="20"/>
              </w:rPr>
              <w:t>.</w:t>
            </w:r>
          </w:p>
          <w:p w14:paraId="38D7F768" w14:textId="77777777" w:rsidR="0060426E" w:rsidRPr="001A199D" w:rsidRDefault="0060426E" w:rsidP="00336429">
            <w:pPr>
              <w:spacing w:after="0" w:line="240" w:lineRule="auto"/>
              <w:rPr>
                <w:rFonts w:ascii="Arial" w:hAnsi="Arial" w:cs="Arial"/>
                <w:sz w:val="20"/>
                <w:szCs w:val="20"/>
              </w:rPr>
            </w:pPr>
          </w:p>
          <w:p w14:paraId="503B1AF6" w14:textId="43C29804" w:rsidR="0060426E" w:rsidRPr="001A199D" w:rsidRDefault="0027673E" w:rsidP="00336429">
            <w:pPr>
              <w:spacing w:after="0" w:line="240" w:lineRule="auto"/>
              <w:rPr>
                <w:rFonts w:ascii="Arial" w:hAnsi="Arial" w:cs="Arial"/>
                <w:sz w:val="20"/>
                <w:szCs w:val="20"/>
              </w:rPr>
            </w:pPr>
            <w:r w:rsidRPr="001A199D">
              <w:rPr>
                <w:rFonts w:ascii="Arial" w:hAnsi="Arial" w:cs="Arial"/>
                <w:sz w:val="20"/>
                <w:szCs w:val="20"/>
              </w:rPr>
              <w:t xml:space="preserve">Produce a </w:t>
            </w:r>
            <w:r w:rsidR="2DCCDDEA" w:rsidRPr="001A199D">
              <w:rPr>
                <w:rFonts w:ascii="Arial" w:hAnsi="Arial" w:cs="Arial"/>
                <w:sz w:val="20"/>
                <w:szCs w:val="20"/>
              </w:rPr>
              <w:t xml:space="preserve">Monthly Dependency Management Report including, </w:t>
            </w:r>
            <w:r w:rsidRPr="001A199D">
              <w:rPr>
                <w:rFonts w:ascii="Arial" w:hAnsi="Arial" w:cs="Arial"/>
                <w:sz w:val="20"/>
                <w:szCs w:val="20"/>
              </w:rPr>
              <w:t>as a minimum</w:t>
            </w:r>
            <w:r w:rsidR="002725A1" w:rsidRPr="001A199D">
              <w:rPr>
                <w:rFonts w:ascii="Arial" w:hAnsi="Arial" w:cs="Arial"/>
                <w:sz w:val="20"/>
                <w:szCs w:val="20"/>
              </w:rPr>
              <w:t xml:space="preserve"> the following information:</w:t>
            </w:r>
          </w:p>
          <w:p w14:paraId="06862277" w14:textId="77777777" w:rsidR="002725A1" w:rsidRPr="001A199D" w:rsidRDefault="002725A1" w:rsidP="00336429">
            <w:pPr>
              <w:spacing w:after="0" w:line="240" w:lineRule="auto"/>
              <w:rPr>
                <w:rFonts w:ascii="Arial" w:hAnsi="Arial" w:cs="Arial"/>
                <w:sz w:val="20"/>
                <w:szCs w:val="20"/>
              </w:rPr>
            </w:pPr>
          </w:p>
          <w:p w14:paraId="62E4F390" w14:textId="77777777" w:rsidR="0060426E" w:rsidRPr="001A199D" w:rsidRDefault="2DCCDDEA" w:rsidP="00336429">
            <w:pPr>
              <w:pStyle w:val="ListParagraph"/>
              <w:numPr>
                <w:ilvl w:val="0"/>
                <w:numId w:val="23"/>
              </w:numPr>
              <w:spacing w:after="0"/>
              <w:ind w:left="674" w:hanging="284"/>
              <w:rPr>
                <w:rFonts w:ascii="Arial" w:hAnsi="Arial" w:cs="Arial"/>
                <w:sz w:val="20"/>
                <w:szCs w:val="20"/>
              </w:rPr>
            </w:pPr>
            <w:r w:rsidRPr="001A199D">
              <w:rPr>
                <w:rFonts w:ascii="Arial" w:hAnsi="Arial" w:cs="Arial"/>
                <w:sz w:val="20"/>
                <w:szCs w:val="20"/>
              </w:rPr>
              <w:t>all new Dependencies which have been added to the Register since the previous report (both internal and external)</w:t>
            </w:r>
            <w:r w:rsidR="002725A1" w:rsidRPr="001A199D">
              <w:rPr>
                <w:rFonts w:ascii="Arial" w:hAnsi="Arial" w:cs="Arial"/>
                <w:sz w:val="20"/>
                <w:szCs w:val="20"/>
              </w:rPr>
              <w:t>;</w:t>
            </w:r>
            <w:r w:rsidRPr="001A199D">
              <w:rPr>
                <w:rFonts w:ascii="Arial" w:hAnsi="Arial" w:cs="Arial"/>
                <w:sz w:val="20"/>
                <w:szCs w:val="20"/>
              </w:rPr>
              <w:t xml:space="preserve"> </w:t>
            </w:r>
          </w:p>
          <w:p w14:paraId="0460CE55" w14:textId="77777777" w:rsidR="0060426E" w:rsidRPr="001A199D" w:rsidRDefault="2DCCDDEA" w:rsidP="0063509F">
            <w:pPr>
              <w:pStyle w:val="ListParagraph"/>
              <w:numPr>
                <w:ilvl w:val="0"/>
                <w:numId w:val="23"/>
              </w:numPr>
              <w:spacing w:after="0"/>
              <w:ind w:left="674" w:hanging="284"/>
              <w:rPr>
                <w:rFonts w:ascii="Arial" w:hAnsi="Arial" w:cs="Arial"/>
                <w:sz w:val="20"/>
                <w:szCs w:val="20"/>
              </w:rPr>
            </w:pPr>
            <w:r w:rsidRPr="001A199D">
              <w:rPr>
                <w:rFonts w:ascii="Arial" w:hAnsi="Arial" w:cs="Arial"/>
                <w:sz w:val="20"/>
                <w:szCs w:val="20"/>
              </w:rPr>
              <w:t>An accurate assessment of the impact to the Schedule if</w:t>
            </w:r>
            <w:r w:rsidR="002725A1" w:rsidRPr="001A199D">
              <w:rPr>
                <w:rFonts w:ascii="Arial" w:hAnsi="Arial" w:cs="Arial"/>
                <w:sz w:val="20"/>
                <w:szCs w:val="20"/>
              </w:rPr>
              <w:t xml:space="preserve"> the Dependencies are incorrect</w:t>
            </w:r>
            <w:r w:rsidRPr="001A199D">
              <w:rPr>
                <w:rFonts w:ascii="Arial" w:hAnsi="Arial" w:cs="Arial"/>
                <w:sz w:val="20"/>
                <w:szCs w:val="20"/>
              </w:rPr>
              <w:t>/ delivered late</w:t>
            </w:r>
            <w:r w:rsidR="002725A1" w:rsidRPr="001A199D">
              <w:rPr>
                <w:rFonts w:ascii="Arial" w:hAnsi="Arial" w:cs="Arial"/>
                <w:sz w:val="20"/>
                <w:szCs w:val="20"/>
              </w:rPr>
              <w:t>;</w:t>
            </w:r>
          </w:p>
          <w:p w14:paraId="10D83F64" w14:textId="77777777" w:rsidR="0060426E" w:rsidRPr="001A199D" w:rsidRDefault="2DCCDDEA" w:rsidP="0063509F">
            <w:pPr>
              <w:pStyle w:val="ListParagraph"/>
              <w:numPr>
                <w:ilvl w:val="0"/>
                <w:numId w:val="23"/>
              </w:numPr>
              <w:spacing w:after="0"/>
              <w:ind w:left="674" w:hanging="284"/>
              <w:rPr>
                <w:rFonts w:ascii="Arial" w:hAnsi="Arial" w:cs="Arial"/>
                <w:sz w:val="20"/>
                <w:szCs w:val="20"/>
              </w:rPr>
            </w:pPr>
            <w:r w:rsidRPr="001A199D">
              <w:rPr>
                <w:rFonts w:ascii="Arial" w:hAnsi="Arial" w:cs="Arial"/>
                <w:sz w:val="20"/>
                <w:szCs w:val="20"/>
              </w:rPr>
              <w:t>Escalations of Dependencies risks</w:t>
            </w:r>
            <w:r w:rsidR="002725A1" w:rsidRPr="001A199D">
              <w:rPr>
                <w:rFonts w:ascii="Arial" w:hAnsi="Arial" w:cs="Arial"/>
                <w:sz w:val="20"/>
                <w:szCs w:val="20"/>
              </w:rPr>
              <w:t>;</w:t>
            </w:r>
          </w:p>
          <w:p w14:paraId="53048EC2" w14:textId="77777777" w:rsidR="0060426E" w:rsidRPr="001A199D" w:rsidRDefault="2DCCDDEA" w:rsidP="0063509F">
            <w:pPr>
              <w:pStyle w:val="ListParagraph"/>
              <w:numPr>
                <w:ilvl w:val="0"/>
                <w:numId w:val="23"/>
              </w:numPr>
              <w:spacing w:after="0"/>
              <w:ind w:left="674" w:hanging="284"/>
              <w:rPr>
                <w:rFonts w:ascii="Arial" w:hAnsi="Arial" w:cs="Arial"/>
                <w:sz w:val="20"/>
                <w:szCs w:val="20"/>
              </w:rPr>
            </w:pPr>
            <w:r w:rsidRPr="001A199D">
              <w:rPr>
                <w:rFonts w:ascii="Arial" w:hAnsi="Arial" w:cs="Arial"/>
                <w:sz w:val="20"/>
                <w:szCs w:val="20"/>
              </w:rPr>
              <w:t>Changes to dependency timescales</w:t>
            </w:r>
            <w:r w:rsidR="002725A1" w:rsidRPr="001A199D">
              <w:rPr>
                <w:rFonts w:ascii="Arial" w:hAnsi="Arial" w:cs="Arial"/>
                <w:sz w:val="20"/>
                <w:szCs w:val="20"/>
              </w:rPr>
              <w:t>;</w:t>
            </w:r>
          </w:p>
          <w:p w14:paraId="70E5817D" w14:textId="77777777" w:rsidR="0060426E" w:rsidRPr="001A199D" w:rsidRDefault="2DCCDDEA" w:rsidP="0063509F">
            <w:pPr>
              <w:pStyle w:val="ListParagraph"/>
              <w:numPr>
                <w:ilvl w:val="0"/>
                <w:numId w:val="23"/>
              </w:numPr>
              <w:spacing w:after="0"/>
              <w:ind w:left="674" w:hanging="284"/>
              <w:rPr>
                <w:rFonts w:ascii="Arial" w:hAnsi="Arial" w:cs="Arial"/>
                <w:sz w:val="20"/>
                <w:szCs w:val="20"/>
              </w:rPr>
            </w:pPr>
            <w:r w:rsidRPr="001A199D">
              <w:rPr>
                <w:rFonts w:ascii="Arial" w:hAnsi="Arial" w:cs="Arial"/>
                <w:sz w:val="20"/>
                <w:szCs w:val="20"/>
              </w:rPr>
              <w:t>New and emerging dependencies</w:t>
            </w:r>
            <w:r w:rsidR="002725A1" w:rsidRPr="001A199D">
              <w:rPr>
                <w:rFonts w:ascii="Arial" w:hAnsi="Arial" w:cs="Arial"/>
                <w:sz w:val="20"/>
                <w:szCs w:val="20"/>
              </w:rPr>
              <w:t>;</w:t>
            </w:r>
          </w:p>
          <w:p w14:paraId="2FA59086" w14:textId="77777777" w:rsidR="0060426E" w:rsidRPr="001A199D" w:rsidRDefault="002725A1" w:rsidP="0063509F">
            <w:pPr>
              <w:pStyle w:val="ListParagraph"/>
              <w:numPr>
                <w:ilvl w:val="0"/>
                <w:numId w:val="23"/>
              </w:numPr>
              <w:spacing w:after="0"/>
              <w:ind w:left="674" w:hanging="284"/>
              <w:rPr>
                <w:rFonts w:ascii="Arial" w:hAnsi="Arial" w:cs="Arial"/>
                <w:sz w:val="20"/>
                <w:szCs w:val="20"/>
              </w:rPr>
            </w:pPr>
            <w:r w:rsidRPr="001A199D">
              <w:rPr>
                <w:rFonts w:ascii="Arial" w:hAnsi="Arial" w:cs="Arial"/>
                <w:sz w:val="20"/>
                <w:szCs w:val="20"/>
              </w:rPr>
              <w:t>Impacts to TRINITY P</w:t>
            </w:r>
            <w:r w:rsidR="2DCCDDEA" w:rsidRPr="001A199D">
              <w:rPr>
                <w:rFonts w:ascii="Arial" w:hAnsi="Arial" w:cs="Arial"/>
                <w:sz w:val="20"/>
                <w:szCs w:val="20"/>
              </w:rPr>
              <w:t>roject delivery by performance, time, cost &amp; resource</w:t>
            </w:r>
            <w:r w:rsidRPr="001A199D">
              <w:rPr>
                <w:rFonts w:ascii="Arial" w:hAnsi="Arial" w:cs="Arial"/>
                <w:sz w:val="20"/>
                <w:szCs w:val="20"/>
              </w:rPr>
              <w:t>; and</w:t>
            </w:r>
          </w:p>
          <w:p w14:paraId="7DA61EBF" w14:textId="77777777" w:rsidR="0060426E" w:rsidRPr="001A199D" w:rsidRDefault="2DCCDDEA" w:rsidP="00197B16">
            <w:pPr>
              <w:pStyle w:val="ListParagraph"/>
              <w:numPr>
                <w:ilvl w:val="0"/>
                <w:numId w:val="23"/>
              </w:numPr>
              <w:spacing w:after="0"/>
              <w:ind w:left="674" w:hanging="284"/>
              <w:rPr>
                <w:rFonts w:ascii="Arial" w:hAnsi="Arial" w:cs="Arial"/>
                <w:sz w:val="20"/>
                <w:szCs w:val="20"/>
              </w:rPr>
            </w:pPr>
            <w:r w:rsidRPr="001A199D">
              <w:rPr>
                <w:rFonts w:ascii="Arial" w:hAnsi="Arial" w:cs="Arial"/>
                <w:sz w:val="20"/>
                <w:szCs w:val="20"/>
              </w:rPr>
              <w:t>Any Exceptions to the Dependency Register</w:t>
            </w:r>
            <w:r w:rsidR="002725A1" w:rsidRPr="001A199D">
              <w:rPr>
                <w:rFonts w:ascii="Arial" w:hAnsi="Arial" w:cs="Arial"/>
                <w:sz w:val="20"/>
                <w:szCs w:val="20"/>
              </w:rPr>
              <w:t>.</w:t>
            </w:r>
          </w:p>
          <w:p w14:paraId="68F67CD2" w14:textId="77777777" w:rsidR="0060426E" w:rsidRPr="001A199D" w:rsidRDefault="0060426E">
            <w:pPr>
              <w:spacing w:after="0" w:line="240" w:lineRule="auto"/>
              <w:rPr>
                <w:rFonts w:ascii="Arial" w:hAnsi="Arial" w:cs="Arial"/>
                <w:sz w:val="20"/>
                <w:szCs w:val="20"/>
              </w:rPr>
            </w:pPr>
          </w:p>
          <w:p w14:paraId="531F72CF" w14:textId="60462A61" w:rsidR="0060426E" w:rsidRPr="001A199D" w:rsidRDefault="002725A1">
            <w:pPr>
              <w:spacing w:after="0" w:line="240" w:lineRule="auto"/>
              <w:rPr>
                <w:rFonts w:ascii="Arial" w:hAnsi="Arial" w:cs="Arial"/>
                <w:sz w:val="20"/>
                <w:szCs w:val="20"/>
              </w:rPr>
            </w:pPr>
            <w:r w:rsidRPr="001A199D">
              <w:rPr>
                <w:rFonts w:ascii="Arial" w:hAnsi="Arial" w:cs="Arial"/>
                <w:sz w:val="20"/>
                <w:szCs w:val="20"/>
              </w:rPr>
              <w:t xml:space="preserve">In </w:t>
            </w:r>
            <w:r w:rsidR="00455330" w:rsidRPr="001A199D">
              <w:rPr>
                <w:rFonts w:ascii="Arial" w:hAnsi="Arial" w:cs="Arial"/>
                <w:sz w:val="20"/>
                <w:szCs w:val="20"/>
              </w:rPr>
              <w:t>addition,</w:t>
            </w:r>
            <w:r w:rsidR="2DCCDDEA" w:rsidRPr="001A199D">
              <w:rPr>
                <w:rFonts w:ascii="Arial" w:hAnsi="Arial" w:cs="Arial"/>
                <w:sz w:val="20"/>
                <w:szCs w:val="20"/>
              </w:rPr>
              <w:t xml:space="preserve"> as a minimu</w:t>
            </w:r>
            <w:r w:rsidRPr="001A199D">
              <w:rPr>
                <w:rFonts w:ascii="Arial" w:hAnsi="Arial" w:cs="Arial"/>
                <w:sz w:val="20"/>
                <w:szCs w:val="20"/>
              </w:rPr>
              <w:t>m the Contractor shall support:</w:t>
            </w:r>
          </w:p>
          <w:p w14:paraId="788445F7" w14:textId="77777777" w:rsidR="002725A1" w:rsidRPr="001A199D" w:rsidRDefault="002725A1">
            <w:pPr>
              <w:spacing w:after="0" w:line="240" w:lineRule="auto"/>
              <w:rPr>
                <w:rFonts w:ascii="Arial" w:hAnsi="Arial" w:cs="Arial"/>
                <w:sz w:val="20"/>
                <w:szCs w:val="20"/>
              </w:rPr>
            </w:pPr>
          </w:p>
          <w:p w14:paraId="057CFB9C" w14:textId="77777777" w:rsidR="0060426E" w:rsidRPr="001A199D" w:rsidRDefault="2DCCDDEA">
            <w:pPr>
              <w:pStyle w:val="ListParagraph"/>
              <w:numPr>
                <w:ilvl w:val="0"/>
                <w:numId w:val="24"/>
              </w:numPr>
              <w:spacing w:after="0"/>
              <w:ind w:left="674" w:hanging="314"/>
              <w:rPr>
                <w:rFonts w:ascii="Arial" w:hAnsi="Arial" w:cs="Arial"/>
                <w:sz w:val="20"/>
                <w:szCs w:val="20"/>
              </w:rPr>
            </w:pPr>
            <w:r w:rsidRPr="001A199D">
              <w:rPr>
                <w:rFonts w:ascii="Arial" w:hAnsi="Arial" w:cs="Arial"/>
                <w:sz w:val="20"/>
                <w:szCs w:val="20"/>
              </w:rPr>
              <w:t>Attendance at meetings</w:t>
            </w:r>
            <w:r w:rsidR="002725A1" w:rsidRPr="001A199D">
              <w:rPr>
                <w:rFonts w:ascii="Arial" w:hAnsi="Arial" w:cs="Arial"/>
                <w:sz w:val="20"/>
                <w:szCs w:val="20"/>
              </w:rPr>
              <w:t>;</w:t>
            </w:r>
          </w:p>
          <w:p w14:paraId="26CD5249" w14:textId="77777777" w:rsidR="0060426E" w:rsidRPr="001A199D" w:rsidRDefault="2DCCDDEA">
            <w:pPr>
              <w:pStyle w:val="ListParagraph"/>
              <w:numPr>
                <w:ilvl w:val="0"/>
                <w:numId w:val="24"/>
              </w:numPr>
              <w:spacing w:after="0"/>
              <w:ind w:left="674" w:hanging="314"/>
              <w:rPr>
                <w:rFonts w:ascii="Arial" w:hAnsi="Arial" w:cs="Arial"/>
                <w:sz w:val="20"/>
                <w:szCs w:val="20"/>
              </w:rPr>
            </w:pPr>
            <w:r w:rsidRPr="001A199D">
              <w:rPr>
                <w:rFonts w:ascii="Arial" w:hAnsi="Arial" w:cs="Arial"/>
                <w:sz w:val="20"/>
                <w:szCs w:val="20"/>
              </w:rPr>
              <w:t>governance and assurance activities (at all levels)</w:t>
            </w:r>
            <w:r w:rsidR="002725A1" w:rsidRPr="001A199D">
              <w:rPr>
                <w:rFonts w:ascii="Arial" w:hAnsi="Arial" w:cs="Arial"/>
                <w:sz w:val="20"/>
                <w:szCs w:val="20"/>
              </w:rPr>
              <w:t>;</w:t>
            </w:r>
          </w:p>
          <w:p w14:paraId="2DDA805B" w14:textId="77777777" w:rsidR="0060426E" w:rsidRPr="001A199D" w:rsidRDefault="002725A1">
            <w:pPr>
              <w:pStyle w:val="ListParagraph"/>
              <w:numPr>
                <w:ilvl w:val="0"/>
                <w:numId w:val="24"/>
              </w:numPr>
              <w:spacing w:after="0"/>
              <w:ind w:left="674" w:hanging="314"/>
              <w:rPr>
                <w:rFonts w:ascii="Arial" w:hAnsi="Arial" w:cs="Arial"/>
                <w:sz w:val="20"/>
                <w:szCs w:val="20"/>
              </w:rPr>
            </w:pPr>
            <w:r w:rsidRPr="001A199D">
              <w:rPr>
                <w:rFonts w:ascii="Arial" w:hAnsi="Arial" w:cs="Arial"/>
                <w:sz w:val="20"/>
                <w:szCs w:val="20"/>
              </w:rPr>
              <w:t>support to tendering</w:t>
            </w:r>
            <w:r w:rsidR="2DCCDDEA" w:rsidRPr="001A199D">
              <w:rPr>
                <w:rFonts w:ascii="Arial" w:hAnsi="Arial" w:cs="Arial"/>
                <w:sz w:val="20"/>
                <w:szCs w:val="20"/>
              </w:rPr>
              <w:t>/ procurement activities (if required)</w:t>
            </w:r>
            <w:r w:rsidRPr="001A199D">
              <w:rPr>
                <w:rFonts w:ascii="Arial" w:hAnsi="Arial" w:cs="Arial"/>
                <w:sz w:val="20"/>
                <w:szCs w:val="20"/>
              </w:rPr>
              <w:t>;</w:t>
            </w:r>
            <w:r w:rsidR="2DCCDDEA" w:rsidRPr="001A199D">
              <w:rPr>
                <w:rFonts w:ascii="Arial" w:hAnsi="Arial" w:cs="Arial"/>
                <w:sz w:val="20"/>
                <w:szCs w:val="20"/>
              </w:rPr>
              <w:t xml:space="preserve"> </w:t>
            </w:r>
          </w:p>
          <w:p w14:paraId="327AE1A0" w14:textId="77777777" w:rsidR="0060426E" w:rsidRPr="001A199D" w:rsidRDefault="2DCCDDEA">
            <w:pPr>
              <w:pStyle w:val="ListParagraph"/>
              <w:numPr>
                <w:ilvl w:val="0"/>
                <w:numId w:val="24"/>
              </w:numPr>
              <w:spacing w:after="0"/>
              <w:ind w:left="674" w:hanging="314"/>
              <w:rPr>
                <w:rFonts w:ascii="Arial" w:hAnsi="Arial" w:cs="Arial"/>
                <w:sz w:val="20"/>
                <w:szCs w:val="20"/>
              </w:rPr>
            </w:pPr>
            <w:r w:rsidRPr="001A199D">
              <w:rPr>
                <w:rFonts w:ascii="Arial" w:hAnsi="Arial" w:cs="Arial"/>
                <w:sz w:val="20"/>
                <w:szCs w:val="20"/>
              </w:rPr>
              <w:t>support to other project team functions</w:t>
            </w:r>
            <w:r w:rsidR="002725A1" w:rsidRPr="001A199D">
              <w:rPr>
                <w:rFonts w:ascii="Arial" w:hAnsi="Arial" w:cs="Arial"/>
                <w:sz w:val="20"/>
                <w:szCs w:val="20"/>
              </w:rPr>
              <w:t>;</w:t>
            </w:r>
            <w:r w:rsidRPr="001A199D">
              <w:rPr>
                <w:rFonts w:ascii="Arial" w:hAnsi="Arial" w:cs="Arial"/>
                <w:sz w:val="20"/>
                <w:szCs w:val="20"/>
              </w:rPr>
              <w:t xml:space="preserve"> </w:t>
            </w:r>
            <w:r w:rsidR="002725A1" w:rsidRPr="001A199D">
              <w:rPr>
                <w:rFonts w:ascii="Arial" w:hAnsi="Arial" w:cs="Arial"/>
                <w:sz w:val="20"/>
                <w:szCs w:val="20"/>
              </w:rPr>
              <w:t>and</w:t>
            </w:r>
          </w:p>
          <w:p w14:paraId="26965B43" w14:textId="027665B2" w:rsidR="002725A1" w:rsidRPr="001A199D" w:rsidRDefault="0027673E">
            <w:pPr>
              <w:spacing w:after="0"/>
              <w:ind w:left="360"/>
              <w:rPr>
                <w:rFonts w:ascii="Arial" w:hAnsi="Arial" w:cs="Arial"/>
                <w:color w:val="000000" w:themeColor="text1"/>
                <w:sz w:val="20"/>
                <w:szCs w:val="20"/>
              </w:rPr>
            </w:pPr>
            <w:r w:rsidRPr="001A199D">
              <w:rPr>
                <w:rFonts w:ascii="Arial" w:hAnsi="Arial" w:cs="Arial"/>
                <w:sz w:val="20"/>
                <w:szCs w:val="20"/>
              </w:rPr>
              <w:t xml:space="preserve">In their role the Contractor shall conform to the Information Knowledge Management Strategy, Plans and Processes created and maintained under Serial 10.1 to enable effective Exit and Transitioning planning under Schedule 17 in the future. </w:t>
            </w:r>
          </w:p>
        </w:tc>
        <w:tc>
          <w:tcPr>
            <w:tcW w:w="586" w:type="pct"/>
            <w:shd w:val="clear" w:color="auto" w:fill="auto"/>
          </w:tcPr>
          <w:p w14:paraId="7137D248" w14:textId="77777777" w:rsidR="0060426E" w:rsidRPr="001A199D" w:rsidRDefault="0060426E" w:rsidP="00455330">
            <w:pPr>
              <w:spacing w:after="0" w:line="240" w:lineRule="auto"/>
              <w:rPr>
                <w:rFonts w:ascii="Arial" w:hAnsi="Arial" w:cs="Arial"/>
                <w:sz w:val="20"/>
                <w:szCs w:val="20"/>
              </w:rPr>
            </w:pPr>
          </w:p>
          <w:p w14:paraId="058B1629" w14:textId="77777777" w:rsidR="0060426E" w:rsidRPr="001A199D" w:rsidRDefault="2DCCDDEA" w:rsidP="00455330">
            <w:pPr>
              <w:spacing w:after="0" w:line="240" w:lineRule="auto"/>
              <w:rPr>
                <w:rFonts w:ascii="Arial" w:hAnsi="Arial" w:cs="Arial"/>
                <w:sz w:val="20"/>
                <w:szCs w:val="20"/>
              </w:rPr>
            </w:pPr>
            <w:r w:rsidRPr="001A199D">
              <w:rPr>
                <w:rFonts w:ascii="Arial" w:hAnsi="Arial" w:cs="Arial"/>
                <w:sz w:val="20"/>
                <w:szCs w:val="20"/>
              </w:rPr>
              <w:t>Dependency Management Report</w:t>
            </w:r>
          </w:p>
          <w:p w14:paraId="0F28F17F" w14:textId="77777777" w:rsidR="00ED4A2D" w:rsidRPr="001A199D" w:rsidRDefault="00ED4A2D" w:rsidP="00455330">
            <w:pPr>
              <w:spacing w:after="0" w:line="240" w:lineRule="auto"/>
              <w:rPr>
                <w:rFonts w:ascii="Arial" w:hAnsi="Arial" w:cs="Arial"/>
                <w:sz w:val="20"/>
                <w:szCs w:val="20"/>
              </w:rPr>
            </w:pPr>
          </w:p>
          <w:p w14:paraId="1324AEB4" w14:textId="77777777" w:rsidR="00984FFB" w:rsidRPr="001A199D" w:rsidRDefault="00455330" w:rsidP="00A7331F">
            <w:pPr>
              <w:spacing w:after="0" w:line="240" w:lineRule="auto"/>
              <w:rPr>
                <w:rFonts w:ascii="Arial" w:hAnsi="Arial" w:cs="Arial"/>
                <w:sz w:val="20"/>
                <w:szCs w:val="20"/>
              </w:rPr>
            </w:pPr>
            <w:r w:rsidRPr="001A199D">
              <w:rPr>
                <w:rFonts w:ascii="Arial" w:hAnsi="Arial" w:cs="Arial"/>
                <w:sz w:val="20"/>
                <w:szCs w:val="20"/>
              </w:rPr>
              <w:t xml:space="preserve">TRINITY Dependencies register (MDAL) </w:t>
            </w:r>
          </w:p>
          <w:p w14:paraId="43DDDC11" w14:textId="13280E38" w:rsidR="00E75F3F" w:rsidRPr="001A199D" w:rsidRDefault="00E75F3F" w:rsidP="00A7331F">
            <w:pPr>
              <w:spacing w:after="0" w:line="240" w:lineRule="auto"/>
              <w:rPr>
                <w:rFonts w:ascii="Arial" w:hAnsi="Arial" w:cs="Arial"/>
                <w:sz w:val="20"/>
                <w:szCs w:val="20"/>
              </w:rPr>
            </w:pPr>
          </w:p>
        </w:tc>
        <w:tc>
          <w:tcPr>
            <w:tcW w:w="572" w:type="pct"/>
            <w:shd w:val="clear" w:color="auto" w:fill="auto"/>
          </w:tcPr>
          <w:p w14:paraId="3150425B" w14:textId="77777777" w:rsidR="0060426E" w:rsidRPr="001A199D" w:rsidRDefault="0060426E" w:rsidP="00455330">
            <w:pPr>
              <w:spacing w:after="0" w:line="240" w:lineRule="auto"/>
              <w:rPr>
                <w:rFonts w:ascii="Arial" w:hAnsi="Arial" w:cs="Arial"/>
                <w:sz w:val="20"/>
                <w:szCs w:val="20"/>
              </w:rPr>
            </w:pPr>
          </w:p>
          <w:p w14:paraId="19D283B4" w14:textId="26138B69" w:rsidR="0060426E" w:rsidRPr="001A199D" w:rsidRDefault="2DCCDDEA" w:rsidP="00455330">
            <w:pPr>
              <w:spacing w:after="0" w:line="240" w:lineRule="auto"/>
              <w:rPr>
                <w:rFonts w:ascii="Arial" w:hAnsi="Arial" w:cs="Arial"/>
                <w:sz w:val="20"/>
                <w:szCs w:val="20"/>
              </w:rPr>
            </w:pPr>
            <w:r w:rsidRPr="001A199D">
              <w:rPr>
                <w:rFonts w:ascii="Arial" w:hAnsi="Arial" w:cs="Arial"/>
                <w:sz w:val="20"/>
                <w:szCs w:val="20"/>
              </w:rPr>
              <w:t xml:space="preserve">Monthly from </w:t>
            </w:r>
            <w:r w:rsidR="00D4267F" w:rsidRPr="001A199D">
              <w:rPr>
                <w:rFonts w:ascii="Arial" w:hAnsi="Arial" w:cs="Arial"/>
                <w:sz w:val="20"/>
                <w:szCs w:val="20"/>
              </w:rPr>
              <w:t>C</w:t>
            </w:r>
            <w:r w:rsidRPr="001A199D">
              <w:rPr>
                <w:rFonts w:ascii="Arial" w:hAnsi="Arial" w:cs="Arial"/>
                <w:sz w:val="20"/>
                <w:szCs w:val="20"/>
              </w:rPr>
              <w:t xml:space="preserve">ontract </w:t>
            </w:r>
            <w:r w:rsidR="00D4267F" w:rsidRPr="001A199D">
              <w:rPr>
                <w:rFonts w:ascii="Arial" w:hAnsi="Arial" w:cs="Arial"/>
                <w:sz w:val="20"/>
                <w:szCs w:val="20"/>
              </w:rPr>
              <w:t>A</w:t>
            </w:r>
            <w:r w:rsidRPr="001A199D">
              <w:rPr>
                <w:rFonts w:ascii="Arial" w:hAnsi="Arial" w:cs="Arial"/>
                <w:sz w:val="20"/>
                <w:szCs w:val="20"/>
              </w:rPr>
              <w:t>ward</w:t>
            </w:r>
          </w:p>
          <w:p w14:paraId="3C134EE2" w14:textId="77777777" w:rsidR="00A7331F" w:rsidRPr="001A199D" w:rsidRDefault="00A7331F" w:rsidP="00455330">
            <w:pPr>
              <w:spacing w:after="0" w:line="240" w:lineRule="auto"/>
              <w:rPr>
                <w:rFonts w:ascii="Arial" w:hAnsi="Arial" w:cs="Arial"/>
                <w:sz w:val="20"/>
                <w:szCs w:val="20"/>
              </w:rPr>
            </w:pPr>
          </w:p>
          <w:p w14:paraId="6F0E7027" w14:textId="358DA4AF" w:rsidR="00A7331F" w:rsidRPr="001A199D" w:rsidRDefault="00A7331F" w:rsidP="00455330">
            <w:pPr>
              <w:spacing w:after="0" w:line="240" w:lineRule="auto"/>
              <w:rPr>
                <w:rFonts w:ascii="Arial" w:hAnsi="Arial" w:cs="Arial"/>
                <w:sz w:val="20"/>
                <w:szCs w:val="20"/>
              </w:rPr>
            </w:pPr>
            <w:r w:rsidRPr="001A199D">
              <w:rPr>
                <w:rFonts w:ascii="Arial" w:hAnsi="Arial" w:cs="Arial"/>
                <w:sz w:val="20"/>
                <w:szCs w:val="20"/>
              </w:rPr>
              <w:t>Weekly from Contract Award</w:t>
            </w:r>
          </w:p>
        </w:tc>
        <w:tc>
          <w:tcPr>
            <w:tcW w:w="536" w:type="pct"/>
          </w:tcPr>
          <w:p w14:paraId="17F172DE" w14:textId="5BC01E3D" w:rsidR="008D29C5" w:rsidRPr="001A199D" w:rsidRDefault="008D29C5" w:rsidP="001A199D">
            <w:pPr>
              <w:spacing w:after="0"/>
              <w:jc w:val="center"/>
              <w:rPr>
                <w:rFonts w:ascii="Arial" w:hAnsi="Arial" w:cs="Arial"/>
                <w:sz w:val="20"/>
                <w:szCs w:val="20"/>
              </w:rPr>
            </w:pPr>
            <w:r w:rsidRPr="001A199D">
              <w:rPr>
                <w:rFonts w:ascii="Arial" w:hAnsi="Arial" w:cs="Arial"/>
                <w:sz w:val="20"/>
                <w:szCs w:val="20"/>
              </w:rPr>
              <w:t>Regular</w:t>
            </w:r>
          </w:p>
          <w:p w14:paraId="24D07B4D" w14:textId="77777777" w:rsidR="0060426E" w:rsidRPr="001A199D" w:rsidRDefault="008D29C5" w:rsidP="001A199D">
            <w:pPr>
              <w:spacing w:after="0"/>
              <w:jc w:val="center"/>
              <w:rPr>
                <w:rFonts w:ascii="Arial" w:hAnsi="Arial" w:cs="Arial"/>
                <w:sz w:val="20"/>
                <w:szCs w:val="20"/>
              </w:rPr>
            </w:pPr>
            <w:r w:rsidRPr="001A199D">
              <w:rPr>
                <w:rFonts w:ascii="Arial" w:hAnsi="Arial" w:cs="Arial"/>
                <w:sz w:val="20"/>
                <w:szCs w:val="20"/>
              </w:rPr>
              <w:t>5 day Review</w:t>
            </w:r>
          </w:p>
        </w:tc>
      </w:tr>
      <w:tr w:rsidR="0060426E" w:rsidRPr="001A199D" w14:paraId="382B0260" w14:textId="77777777" w:rsidTr="00ED1C74">
        <w:tc>
          <w:tcPr>
            <w:tcW w:w="381" w:type="pct"/>
            <w:shd w:val="clear" w:color="auto" w:fill="auto"/>
          </w:tcPr>
          <w:p w14:paraId="282E3343" w14:textId="77777777" w:rsidR="0060426E" w:rsidRPr="001A199D" w:rsidRDefault="2DCCDDEA" w:rsidP="00455330">
            <w:pPr>
              <w:spacing w:after="0"/>
              <w:jc w:val="center"/>
              <w:rPr>
                <w:rFonts w:ascii="Arial" w:hAnsi="Arial" w:cs="Arial"/>
                <w:b/>
                <w:bCs/>
                <w:sz w:val="20"/>
                <w:szCs w:val="20"/>
              </w:rPr>
            </w:pPr>
            <w:r w:rsidRPr="001A199D">
              <w:rPr>
                <w:rFonts w:ascii="Arial" w:hAnsi="Arial" w:cs="Arial"/>
                <w:b/>
                <w:bCs/>
                <w:sz w:val="20"/>
                <w:szCs w:val="20"/>
              </w:rPr>
              <w:t>10.8</w:t>
            </w:r>
          </w:p>
        </w:tc>
        <w:tc>
          <w:tcPr>
            <w:tcW w:w="2925" w:type="pct"/>
            <w:shd w:val="clear" w:color="auto" w:fill="auto"/>
          </w:tcPr>
          <w:p w14:paraId="0F716A6F" w14:textId="6CCA0331" w:rsidR="0060426E" w:rsidRPr="001A199D" w:rsidRDefault="2DCCDDEA" w:rsidP="00BE037C">
            <w:pPr>
              <w:pStyle w:val="NormalWeb"/>
              <w:spacing w:after="0" w:afterAutospacing="0"/>
              <w:rPr>
                <w:rFonts w:ascii="Arial" w:hAnsi="Arial" w:cs="Arial"/>
                <w:sz w:val="20"/>
                <w:szCs w:val="20"/>
              </w:rPr>
            </w:pPr>
            <w:r w:rsidRPr="001A199D">
              <w:rPr>
                <w:rFonts w:ascii="Arial" w:hAnsi="Arial" w:cs="Arial"/>
                <w:b/>
                <w:bCs/>
                <w:sz w:val="20"/>
                <w:szCs w:val="20"/>
              </w:rPr>
              <w:t>Engineering</w:t>
            </w:r>
            <w:r w:rsidR="002725A1" w:rsidRPr="001A199D">
              <w:rPr>
                <w:rFonts w:ascii="Arial" w:hAnsi="Arial" w:cs="Arial"/>
                <w:bCs/>
                <w:sz w:val="20"/>
                <w:szCs w:val="20"/>
              </w:rPr>
              <w:t xml:space="preserve">.   </w:t>
            </w:r>
            <w:r w:rsidRPr="001A199D">
              <w:rPr>
                <w:rFonts w:ascii="Arial" w:hAnsi="Arial" w:cs="Arial"/>
                <w:sz w:val="20"/>
                <w:szCs w:val="20"/>
              </w:rPr>
              <w:t xml:space="preserve">TRINITY will require </w:t>
            </w:r>
            <w:r w:rsidR="002D1BF5" w:rsidRPr="001A199D">
              <w:rPr>
                <w:rFonts w:ascii="Arial" w:hAnsi="Arial" w:cs="Arial"/>
                <w:sz w:val="20"/>
                <w:szCs w:val="20"/>
              </w:rPr>
              <w:t>Engineering and</w:t>
            </w:r>
            <w:r w:rsidRPr="001A199D">
              <w:rPr>
                <w:rFonts w:ascii="Arial" w:hAnsi="Arial" w:cs="Arial"/>
                <w:sz w:val="20"/>
                <w:szCs w:val="20"/>
              </w:rPr>
              <w:t xml:space="preserve"> subject matter expert</w:t>
            </w:r>
            <w:r w:rsidR="002D1BF5" w:rsidRPr="001A199D">
              <w:rPr>
                <w:rFonts w:ascii="Arial" w:hAnsi="Arial" w:cs="Arial"/>
                <w:sz w:val="20"/>
                <w:szCs w:val="20"/>
              </w:rPr>
              <w:t>i</w:t>
            </w:r>
            <w:r w:rsidRPr="001A199D">
              <w:rPr>
                <w:rFonts w:ascii="Arial" w:hAnsi="Arial" w:cs="Arial"/>
                <w:sz w:val="20"/>
                <w:szCs w:val="20"/>
              </w:rPr>
              <w:t>s</w:t>
            </w:r>
            <w:r w:rsidR="002D1BF5" w:rsidRPr="001A199D">
              <w:rPr>
                <w:rFonts w:ascii="Arial" w:hAnsi="Arial" w:cs="Arial"/>
                <w:sz w:val="20"/>
                <w:szCs w:val="20"/>
              </w:rPr>
              <w:t>e</w:t>
            </w:r>
            <w:r w:rsidRPr="001A199D">
              <w:rPr>
                <w:rFonts w:ascii="Arial" w:hAnsi="Arial" w:cs="Arial"/>
                <w:sz w:val="20"/>
                <w:szCs w:val="20"/>
              </w:rPr>
              <w:t xml:space="preserve"> to deliver the engi</w:t>
            </w:r>
            <w:r w:rsidR="002725A1" w:rsidRPr="001A199D">
              <w:rPr>
                <w:rFonts w:ascii="Arial" w:hAnsi="Arial" w:cs="Arial"/>
                <w:sz w:val="20"/>
                <w:szCs w:val="20"/>
              </w:rPr>
              <w:t>neering aspects of the TRINITY P</w:t>
            </w:r>
            <w:r w:rsidRPr="001A199D">
              <w:rPr>
                <w:rFonts w:ascii="Arial" w:hAnsi="Arial" w:cs="Arial"/>
                <w:sz w:val="20"/>
                <w:szCs w:val="20"/>
              </w:rPr>
              <w:t>roject.</w:t>
            </w:r>
            <w:r w:rsidR="002D1BF5" w:rsidRPr="001A199D">
              <w:rPr>
                <w:rFonts w:ascii="Arial" w:hAnsi="Arial" w:cs="Arial"/>
                <w:sz w:val="20"/>
                <w:szCs w:val="20"/>
              </w:rPr>
              <w:t xml:space="preserve"> The Authority is seeking to become Master of our own Destiny (MoooD) in the TRINITY Project and the Engineering support provided will be critical in enabling the Authority to assume this role. </w:t>
            </w:r>
            <w:r w:rsidR="002725A1" w:rsidRPr="001A199D">
              <w:rPr>
                <w:rFonts w:ascii="Arial" w:hAnsi="Arial" w:cs="Arial"/>
                <w:sz w:val="20"/>
                <w:szCs w:val="20"/>
              </w:rPr>
              <w:t xml:space="preserve"> </w:t>
            </w:r>
          </w:p>
          <w:p w14:paraId="0D0CD6AE" w14:textId="77777777" w:rsidR="0060426E" w:rsidRPr="001A199D" w:rsidRDefault="2DCCDDEA" w:rsidP="00BE037C">
            <w:pPr>
              <w:pStyle w:val="NormalWeb"/>
              <w:spacing w:after="0" w:afterAutospacing="0"/>
              <w:rPr>
                <w:rFonts w:ascii="Arial" w:hAnsi="Arial" w:cs="Arial"/>
                <w:sz w:val="20"/>
                <w:szCs w:val="20"/>
              </w:rPr>
            </w:pPr>
            <w:r w:rsidRPr="001A199D">
              <w:rPr>
                <w:rFonts w:ascii="Arial" w:hAnsi="Arial" w:cs="Arial"/>
                <w:sz w:val="20"/>
                <w:szCs w:val="20"/>
              </w:rPr>
              <w:lastRenderedPageBreak/>
              <w:t>Fundamental outcomes and support provided by the Engineering resources may include development and maintenance of High Level and Low Level designs, development of tender technical requirements and support/</w:t>
            </w:r>
            <w:r w:rsidR="002725A1" w:rsidRPr="001A199D">
              <w:rPr>
                <w:rFonts w:ascii="Arial" w:hAnsi="Arial" w:cs="Arial"/>
                <w:sz w:val="20"/>
                <w:szCs w:val="20"/>
              </w:rPr>
              <w:t xml:space="preserve"> input to design reviews.</w:t>
            </w:r>
          </w:p>
          <w:p w14:paraId="40948716" w14:textId="77777777" w:rsidR="002725A1" w:rsidRPr="001A199D" w:rsidRDefault="2DCCDDEA" w:rsidP="00BE037C">
            <w:pPr>
              <w:pStyle w:val="NormalWeb"/>
              <w:spacing w:after="0" w:afterAutospacing="0"/>
              <w:rPr>
                <w:rFonts w:ascii="Arial" w:hAnsi="Arial" w:cs="Arial"/>
                <w:sz w:val="20"/>
                <w:szCs w:val="20"/>
              </w:rPr>
            </w:pPr>
            <w:r w:rsidRPr="001A199D">
              <w:rPr>
                <w:rFonts w:ascii="Arial" w:hAnsi="Arial" w:cs="Arial"/>
                <w:sz w:val="20"/>
                <w:szCs w:val="20"/>
              </w:rPr>
              <w:t xml:space="preserve">As noted above, TRINITY requires multi-functional and dynamic support in project delivery. </w:t>
            </w:r>
            <w:r w:rsidR="002725A1" w:rsidRPr="001A199D">
              <w:rPr>
                <w:rFonts w:ascii="Arial" w:hAnsi="Arial" w:cs="Arial"/>
                <w:sz w:val="20"/>
                <w:szCs w:val="20"/>
              </w:rPr>
              <w:t xml:space="preserve"> </w:t>
            </w:r>
            <w:r w:rsidRPr="001A199D">
              <w:rPr>
                <w:rFonts w:ascii="Arial" w:hAnsi="Arial" w:cs="Arial"/>
                <w:sz w:val="20"/>
                <w:szCs w:val="20"/>
              </w:rPr>
              <w:t>The Authority’s expectation is that no matter the role or engagement the Contractor shall actively upskill, transfer knowledge to the Authority in conjunction with participating and su</w:t>
            </w:r>
            <w:r w:rsidR="002725A1" w:rsidRPr="001A199D">
              <w:rPr>
                <w:rFonts w:ascii="Arial" w:hAnsi="Arial" w:cs="Arial"/>
                <w:sz w:val="20"/>
                <w:szCs w:val="20"/>
              </w:rPr>
              <w:t>pporting - as required - TRINITY P</w:t>
            </w:r>
            <w:r w:rsidRPr="001A199D">
              <w:rPr>
                <w:rFonts w:ascii="Arial" w:hAnsi="Arial" w:cs="Arial"/>
                <w:sz w:val="20"/>
                <w:szCs w:val="20"/>
              </w:rPr>
              <w:t>roject activities such as</w:t>
            </w:r>
            <w:r w:rsidR="002725A1" w:rsidRPr="001A199D">
              <w:rPr>
                <w:rFonts w:ascii="Arial" w:hAnsi="Arial" w:cs="Arial"/>
                <w:sz w:val="20"/>
                <w:szCs w:val="20"/>
              </w:rPr>
              <w:t>:</w:t>
            </w:r>
            <w:r w:rsidRPr="001A199D">
              <w:rPr>
                <w:rFonts w:ascii="Arial" w:hAnsi="Arial" w:cs="Arial"/>
                <w:sz w:val="20"/>
                <w:szCs w:val="20"/>
              </w:rPr>
              <w:t xml:space="preserve"> attendance at meetings, governance and assurance activities (at al</w:t>
            </w:r>
            <w:r w:rsidR="002725A1" w:rsidRPr="001A199D">
              <w:rPr>
                <w:rFonts w:ascii="Arial" w:hAnsi="Arial" w:cs="Arial"/>
                <w:sz w:val="20"/>
                <w:szCs w:val="20"/>
              </w:rPr>
              <w:t>l levels), support to tendering</w:t>
            </w:r>
            <w:r w:rsidRPr="001A199D">
              <w:rPr>
                <w:rFonts w:ascii="Arial" w:hAnsi="Arial" w:cs="Arial"/>
                <w:sz w:val="20"/>
                <w:szCs w:val="20"/>
              </w:rPr>
              <w:t>/ procurement activities, support to other project team functions</w:t>
            </w:r>
            <w:r w:rsidR="002725A1" w:rsidRPr="001A199D">
              <w:rPr>
                <w:rFonts w:ascii="Arial" w:hAnsi="Arial" w:cs="Arial"/>
                <w:sz w:val="20"/>
                <w:szCs w:val="20"/>
              </w:rPr>
              <w:t xml:space="preserve"> and testing &amp; acceptance.</w:t>
            </w:r>
          </w:p>
          <w:p w14:paraId="6883E78F" w14:textId="77777777" w:rsidR="002725A1" w:rsidRPr="001A199D" w:rsidRDefault="002725A1" w:rsidP="002D1BF5">
            <w:pPr>
              <w:pStyle w:val="NormalWeb"/>
              <w:spacing w:after="0" w:afterAutospacing="0"/>
              <w:rPr>
                <w:rFonts w:ascii="Arial" w:hAnsi="Arial" w:cs="Arial"/>
                <w:sz w:val="20"/>
                <w:szCs w:val="20"/>
              </w:rPr>
            </w:pPr>
          </w:p>
        </w:tc>
        <w:tc>
          <w:tcPr>
            <w:tcW w:w="586" w:type="pct"/>
            <w:shd w:val="clear" w:color="auto" w:fill="auto"/>
          </w:tcPr>
          <w:p w14:paraId="27575987" w14:textId="77777777" w:rsidR="0060426E" w:rsidRPr="001A199D" w:rsidRDefault="0060426E" w:rsidP="00455330">
            <w:pPr>
              <w:spacing w:after="0" w:line="240" w:lineRule="auto"/>
              <w:rPr>
                <w:rFonts w:ascii="Arial" w:hAnsi="Arial" w:cs="Arial"/>
                <w:sz w:val="20"/>
                <w:szCs w:val="20"/>
              </w:rPr>
            </w:pPr>
          </w:p>
        </w:tc>
        <w:tc>
          <w:tcPr>
            <w:tcW w:w="572" w:type="pct"/>
            <w:shd w:val="clear" w:color="auto" w:fill="auto"/>
          </w:tcPr>
          <w:p w14:paraId="5D125E31" w14:textId="77777777" w:rsidR="0060426E" w:rsidRPr="001A199D" w:rsidRDefault="0060426E" w:rsidP="00455330">
            <w:pPr>
              <w:spacing w:after="0" w:line="240" w:lineRule="auto"/>
              <w:rPr>
                <w:rFonts w:ascii="Arial" w:hAnsi="Arial" w:cs="Arial"/>
                <w:sz w:val="20"/>
                <w:szCs w:val="20"/>
              </w:rPr>
            </w:pPr>
          </w:p>
        </w:tc>
        <w:tc>
          <w:tcPr>
            <w:tcW w:w="536" w:type="pct"/>
          </w:tcPr>
          <w:p w14:paraId="24B468F3" w14:textId="77777777" w:rsidR="0060426E" w:rsidRPr="001A199D" w:rsidRDefault="0060426E" w:rsidP="001A199D">
            <w:pPr>
              <w:spacing w:after="0"/>
              <w:jc w:val="center"/>
              <w:rPr>
                <w:rFonts w:ascii="Arial" w:hAnsi="Arial" w:cs="Arial"/>
                <w:sz w:val="20"/>
                <w:szCs w:val="20"/>
              </w:rPr>
            </w:pPr>
          </w:p>
        </w:tc>
      </w:tr>
      <w:tr w:rsidR="00F0411F" w:rsidRPr="001A199D" w14:paraId="0D4C609E" w14:textId="77777777" w:rsidTr="00ED1C74">
        <w:tc>
          <w:tcPr>
            <w:tcW w:w="381" w:type="pct"/>
            <w:shd w:val="clear" w:color="auto" w:fill="auto"/>
          </w:tcPr>
          <w:p w14:paraId="28029171" w14:textId="73883A09" w:rsidR="00F0411F" w:rsidRPr="001A199D" w:rsidRDefault="00F0411F">
            <w:pPr>
              <w:spacing w:after="0"/>
              <w:jc w:val="center"/>
              <w:rPr>
                <w:rFonts w:ascii="Arial" w:hAnsi="Arial" w:cs="Arial"/>
                <w:sz w:val="20"/>
                <w:szCs w:val="20"/>
              </w:rPr>
            </w:pPr>
            <w:r w:rsidRPr="001A199D">
              <w:rPr>
                <w:rFonts w:ascii="Arial" w:hAnsi="Arial" w:cs="Arial"/>
                <w:sz w:val="20"/>
                <w:szCs w:val="20"/>
              </w:rPr>
              <w:t>10.8.1</w:t>
            </w:r>
          </w:p>
        </w:tc>
        <w:tc>
          <w:tcPr>
            <w:tcW w:w="2925" w:type="pct"/>
            <w:shd w:val="clear" w:color="auto" w:fill="auto"/>
          </w:tcPr>
          <w:p w14:paraId="67A40004" w14:textId="1E9F3360" w:rsidR="00F0411F" w:rsidRPr="001A199D" w:rsidRDefault="00F0411F" w:rsidP="00F0411F">
            <w:pPr>
              <w:widowControl w:val="0"/>
              <w:overflowPunct w:val="0"/>
              <w:autoSpaceDE w:val="0"/>
              <w:autoSpaceDN w:val="0"/>
              <w:adjustRightInd w:val="0"/>
              <w:spacing w:after="0" w:line="240" w:lineRule="auto"/>
              <w:textAlignment w:val="baseline"/>
              <w:rPr>
                <w:rFonts w:ascii="Arial" w:hAnsi="Arial" w:cs="Arial"/>
                <w:sz w:val="20"/>
                <w:szCs w:val="20"/>
              </w:rPr>
            </w:pPr>
            <w:r w:rsidRPr="001A199D">
              <w:rPr>
                <w:rFonts w:ascii="Arial" w:hAnsi="Arial" w:cs="Arial"/>
                <w:sz w:val="20"/>
                <w:szCs w:val="20"/>
              </w:rPr>
              <w:t>The Contractor shall provide the Technical Management of the TRINITY Engineering Team, including as a minimum:</w:t>
            </w:r>
          </w:p>
          <w:p w14:paraId="19A19A68" w14:textId="77777777" w:rsidR="00F0411F" w:rsidRPr="001A199D" w:rsidRDefault="00F0411F" w:rsidP="00F0411F">
            <w:pPr>
              <w:widowControl w:val="0"/>
              <w:overflowPunct w:val="0"/>
              <w:autoSpaceDE w:val="0"/>
              <w:autoSpaceDN w:val="0"/>
              <w:adjustRightInd w:val="0"/>
              <w:spacing w:after="0" w:line="240" w:lineRule="auto"/>
              <w:ind w:left="360"/>
              <w:textAlignment w:val="baseline"/>
              <w:rPr>
                <w:rFonts w:ascii="Arial" w:hAnsi="Arial" w:cs="Arial"/>
                <w:sz w:val="20"/>
                <w:szCs w:val="20"/>
              </w:rPr>
            </w:pPr>
          </w:p>
          <w:p w14:paraId="7F3F5CAF" w14:textId="50846B54" w:rsidR="00F0411F" w:rsidRPr="001A199D" w:rsidRDefault="00F0411F" w:rsidP="00F0411F">
            <w:pPr>
              <w:widowControl w:val="0"/>
              <w:numPr>
                <w:ilvl w:val="0"/>
                <w:numId w:val="44"/>
              </w:numPr>
              <w:overflowPunct w:val="0"/>
              <w:autoSpaceDE w:val="0"/>
              <w:autoSpaceDN w:val="0"/>
              <w:adjustRightInd w:val="0"/>
              <w:spacing w:after="0" w:line="240" w:lineRule="auto"/>
              <w:textAlignment w:val="baseline"/>
              <w:rPr>
                <w:rFonts w:ascii="Arial" w:hAnsi="Arial" w:cs="Arial"/>
                <w:sz w:val="20"/>
                <w:szCs w:val="20"/>
              </w:rPr>
            </w:pPr>
            <w:r w:rsidRPr="001A199D">
              <w:rPr>
                <w:rFonts w:ascii="Arial" w:hAnsi="Arial" w:cs="Arial"/>
                <w:sz w:val="20"/>
                <w:szCs w:val="20"/>
              </w:rPr>
              <w:t xml:space="preserve">maintaining and updating the Systems Engineering Management Plan (SEMP), including development and documentation of any engineering processes required in consultation with the </w:t>
            </w:r>
            <w:r w:rsidR="00174B8C" w:rsidRPr="001A199D">
              <w:rPr>
                <w:rFonts w:ascii="Arial" w:hAnsi="Arial" w:cs="Arial"/>
                <w:sz w:val="20"/>
                <w:szCs w:val="20"/>
              </w:rPr>
              <w:t xml:space="preserve">TRINITY Systems Engineering Manage and or the BATCIS </w:t>
            </w:r>
            <w:r w:rsidRPr="001A199D">
              <w:rPr>
                <w:rFonts w:ascii="Arial" w:hAnsi="Arial" w:cs="Arial"/>
                <w:sz w:val="20"/>
                <w:szCs w:val="20"/>
              </w:rPr>
              <w:t>Chief Engineer and the Technical Authority Lead.</w:t>
            </w:r>
          </w:p>
          <w:p w14:paraId="059255C0" w14:textId="77777777" w:rsidR="00F0411F" w:rsidRPr="001A199D" w:rsidRDefault="00F0411F">
            <w:pPr>
              <w:pStyle w:val="NormalWeb"/>
              <w:spacing w:after="0" w:afterAutospacing="0"/>
              <w:rPr>
                <w:rFonts w:ascii="Arial" w:hAnsi="Arial" w:cs="Arial"/>
                <w:b/>
                <w:bCs/>
                <w:sz w:val="20"/>
                <w:szCs w:val="20"/>
              </w:rPr>
            </w:pPr>
          </w:p>
        </w:tc>
        <w:tc>
          <w:tcPr>
            <w:tcW w:w="586" w:type="pct"/>
            <w:shd w:val="clear" w:color="auto" w:fill="auto"/>
          </w:tcPr>
          <w:p w14:paraId="59F054FB" w14:textId="1DD4E997" w:rsidR="00F0411F" w:rsidRPr="001A199D" w:rsidRDefault="00F0411F">
            <w:pPr>
              <w:spacing w:after="0" w:line="240" w:lineRule="auto"/>
              <w:rPr>
                <w:rFonts w:ascii="Arial" w:hAnsi="Arial" w:cs="Arial"/>
                <w:sz w:val="20"/>
                <w:szCs w:val="20"/>
              </w:rPr>
            </w:pPr>
            <w:r w:rsidRPr="001A199D">
              <w:rPr>
                <w:rFonts w:ascii="Arial" w:hAnsi="Arial" w:cs="Arial"/>
                <w:sz w:val="20"/>
                <w:szCs w:val="20"/>
              </w:rPr>
              <w:t>Updated Systems Engineering Management Plan</w:t>
            </w:r>
          </w:p>
        </w:tc>
        <w:tc>
          <w:tcPr>
            <w:tcW w:w="572" w:type="pct"/>
            <w:shd w:val="clear" w:color="auto" w:fill="auto"/>
          </w:tcPr>
          <w:p w14:paraId="73F8FDCB" w14:textId="0C11F7D6" w:rsidR="00F0411F" w:rsidRPr="001A199D" w:rsidRDefault="00F0411F">
            <w:pPr>
              <w:spacing w:after="0" w:line="240" w:lineRule="auto"/>
              <w:rPr>
                <w:rFonts w:ascii="Arial" w:hAnsi="Arial" w:cs="Arial"/>
                <w:sz w:val="20"/>
                <w:szCs w:val="20"/>
              </w:rPr>
            </w:pPr>
            <w:r w:rsidRPr="001A199D">
              <w:rPr>
                <w:rFonts w:ascii="Arial" w:hAnsi="Arial" w:cs="Arial"/>
                <w:sz w:val="20"/>
                <w:szCs w:val="20"/>
              </w:rPr>
              <w:t xml:space="preserve">As per Schedule </w:t>
            </w:r>
          </w:p>
        </w:tc>
        <w:tc>
          <w:tcPr>
            <w:tcW w:w="536" w:type="pct"/>
          </w:tcPr>
          <w:p w14:paraId="322D4211" w14:textId="586A3E34" w:rsidR="00F0411F" w:rsidRPr="001A199D" w:rsidRDefault="00F0411F" w:rsidP="001A199D">
            <w:pPr>
              <w:spacing w:after="0"/>
              <w:jc w:val="center"/>
              <w:rPr>
                <w:rFonts w:ascii="Arial" w:hAnsi="Arial" w:cs="Arial"/>
                <w:sz w:val="20"/>
                <w:szCs w:val="20"/>
              </w:rPr>
            </w:pPr>
            <w:r w:rsidRPr="001A199D">
              <w:rPr>
                <w:rFonts w:ascii="Arial" w:hAnsi="Arial" w:cs="Arial"/>
                <w:sz w:val="20"/>
                <w:szCs w:val="20"/>
              </w:rPr>
              <w:t>Regular 5 Day Review</w:t>
            </w:r>
          </w:p>
        </w:tc>
      </w:tr>
      <w:tr w:rsidR="00F0411F" w:rsidRPr="001A199D" w14:paraId="7EF3F576" w14:textId="77777777" w:rsidTr="00ED1C74">
        <w:tc>
          <w:tcPr>
            <w:tcW w:w="381" w:type="pct"/>
            <w:shd w:val="clear" w:color="auto" w:fill="auto"/>
          </w:tcPr>
          <w:p w14:paraId="3722B6A4" w14:textId="08B2DBD4" w:rsidR="00F0411F" w:rsidRPr="001A199D" w:rsidRDefault="00BA6811">
            <w:pPr>
              <w:spacing w:after="0"/>
              <w:jc w:val="center"/>
              <w:rPr>
                <w:rFonts w:ascii="Arial" w:hAnsi="Arial" w:cs="Arial"/>
                <w:sz w:val="20"/>
                <w:szCs w:val="20"/>
              </w:rPr>
            </w:pPr>
            <w:r w:rsidRPr="001A199D">
              <w:rPr>
                <w:rFonts w:ascii="Arial" w:hAnsi="Arial" w:cs="Arial"/>
                <w:sz w:val="20"/>
                <w:szCs w:val="20"/>
              </w:rPr>
              <w:t>10.8.1a</w:t>
            </w:r>
          </w:p>
        </w:tc>
        <w:tc>
          <w:tcPr>
            <w:tcW w:w="2925" w:type="pct"/>
            <w:shd w:val="clear" w:color="auto" w:fill="auto"/>
          </w:tcPr>
          <w:p w14:paraId="62F173F4" w14:textId="77777777" w:rsidR="00F0411F" w:rsidRPr="001A199D" w:rsidRDefault="00F0411F" w:rsidP="00F0411F">
            <w:pPr>
              <w:widowControl w:val="0"/>
              <w:overflowPunct w:val="0"/>
              <w:autoSpaceDE w:val="0"/>
              <w:autoSpaceDN w:val="0"/>
              <w:adjustRightInd w:val="0"/>
              <w:spacing w:after="0" w:line="240" w:lineRule="auto"/>
              <w:textAlignment w:val="baseline"/>
              <w:rPr>
                <w:rFonts w:ascii="Arial" w:hAnsi="Arial" w:cs="Arial"/>
                <w:sz w:val="20"/>
                <w:szCs w:val="20"/>
              </w:rPr>
            </w:pPr>
            <w:r w:rsidRPr="001A199D">
              <w:rPr>
                <w:rFonts w:ascii="Arial" w:hAnsi="Arial" w:cs="Arial"/>
                <w:sz w:val="20"/>
                <w:szCs w:val="20"/>
              </w:rPr>
              <w:t>The Contractor shall produce a monthly report on the progress of engineering activities which shall as a minimum include status updates, and as attachments to the report the outputs of, the following activities:</w:t>
            </w:r>
          </w:p>
          <w:p w14:paraId="63FA38AC" w14:textId="77777777" w:rsidR="00F0411F" w:rsidRPr="001A199D" w:rsidRDefault="00F0411F" w:rsidP="00F0411F">
            <w:pPr>
              <w:widowControl w:val="0"/>
              <w:overflowPunct w:val="0"/>
              <w:autoSpaceDE w:val="0"/>
              <w:autoSpaceDN w:val="0"/>
              <w:adjustRightInd w:val="0"/>
              <w:spacing w:after="0" w:line="240" w:lineRule="auto"/>
              <w:textAlignment w:val="baseline"/>
              <w:rPr>
                <w:rFonts w:ascii="Arial" w:hAnsi="Arial" w:cs="Arial"/>
                <w:sz w:val="20"/>
                <w:szCs w:val="20"/>
              </w:rPr>
            </w:pPr>
          </w:p>
          <w:p w14:paraId="37F9EAF4" w14:textId="7B8982C0" w:rsidR="00F0411F" w:rsidRPr="001A199D" w:rsidRDefault="00F0411F" w:rsidP="00F0411F">
            <w:pPr>
              <w:widowControl w:val="0"/>
              <w:numPr>
                <w:ilvl w:val="0"/>
                <w:numId w:val="44"/>
              </w:numPr>
              <w:overflowPunct w:val="0"/>
              <w:autoSpaceDE w:val="0"/>
              <w:autoSpaceDN w:val="0"/>
              <w:adjustRightInd w:val="0"/>
              <w:spacing w:after="0" w:line="240" w:lineRule="auto"/>
              <w:textAlignment w:val="baseline"/>
              <w:rPr>
                <w:rFonts w:ascii="Arial" w:hAnsi="Arial" w:cs="Arial"/>
                <w:sz w:val="20"/>
                <w:szCs w:val="20"/>
              </w:rPr>
            </w:pPr>
            <w:r w:rsidRPr="001A199D">
              <w:rPr>
                <w:rFonts w:ascii="Arial" w:hAnsi="Arial" w:cs="Arial"/>
                <w:sz w:val="20"/>
                <w:szCs w:val="20"/>
              </w:rPr>
              <w:t xml:space="preserve">organising, invite attendees, record RODs and chair the </w:t>
            </w:r>
            <w:r w:rsidR="00174B8C" w:rsidRPr="001A199D">
              <w:rPr>
                <w:rFonts w:ascii="Arial" w:hAnsi="Arial" w:cs="Arial"/>
                <w:sz w:val="20"/>
                <w:szCs w:val="20"/>
              </w:rPr>
              <w:t>monthly</w:t>
            </w:r>
            <w:r w:rsidRPr="001A199D">
              <w:rPr>
                <w:rFonts w:ascii="Arial" w:hAnsi="Arial" w:cs="Arial"/>
                <w:sz w:val="20"/>
                <w:szCs w:val="20"/>
              </w:rPr>
              <w:t xml:space="preserve"> engineering team meetings.  The Contractor shall collate briefing material for the meeting provided by Engineering Team members and provide sufficient copies for all attendees;</w:t>
            </w:r>
          </w:p>
          <w:p w14:paraId="09B75E79" w14:textId="15BA0498" w:rsidR="00F0411F" w:rsidRPr="001A199D" w:rsidRDefault="00F0411F" w:rsidP="00F0411F">
            <w:pPr>
              <w:pStyle w:val="ListParagraph"/>
              <w:widowControl w:val="0"/>
              <w:numPr>
                <w:ilvl w:val="0"/>
                <w:numId w:val="45"/>
              </w:numPr>
              <w:overflowPunct w:val="0"/>
              <w:autoSpaceDE w:val="0"/>
              <w:autoSpaceDN w:val="0"/>
              <w:adjustRightInd w:val="0"/>
              <w:spacing w:after="0"/>
              <w:textAlignment w:val="baseline"/>
              <w:rPr>
                <w:rFonts w:ascii="Arial" w:hAnsi="Arial" w:cs="Arial"/>
                <w:sz w:val="20"/>
                <w:szCs w:val="20"/>
              </w:rPr>
            </w:pPr>
            <w:r w:rsidRPr="001A199D">
              <w:rPr>
                <w:rFonts w:ascii="Arial" w:hAnsi="Arial" w:cs="Arial"/>
                <w:sz w:val="20"/>
                <w:szCs w:val="20"/>
              </w:rPr>
              <w:t xml:space="preserve">the Contractor shall engage, consult and co-ordinate with the </w:t>
            </w:r>
            <w:r w:rsidR="00174B8C" w:rsidRPr="001A199D">
              <w:rPr>
                <w:rFonts w:ascii="Arial" w:hAnsi="Arial" w:cs="Arial"/>
                <w:sz w:val="20"/>
                <w:szCs w:val="20"/>
              </w:rPr>
              <w:t>TRINITY Systems Engineering Manager</w:t>
            </w:r>
            <w:r w:rsidRPr="001A199D">
              <w:rPr>
                <w:rFonts w:ascii="Arial" w:hAnsi="Arial" w:cs="Arial"/>
                <w:sz w:val="20"/>
                <w:szCs w:val="20"/>
              </w:rPr>
              <w:t xml:space="preserve"> to identify and develop required engineering governance and processes for the Authority’s CDO</w:t>
            </w:r>
          </w:p>
          <w:p w14:paraId="5AAFF48A" w14:textId="6A9229F7" w:rsidR="00F0411F" w:rsidRPr="001A199D" w:rsidRDefault="00F0411F" w:rsidP="00F0411F">
            <w:pPr>
              <w:widowControl w:val="0"/>
              <w:numPr>
                <w:ilvl w:val="0"/>
                <w:numId w:val="44"/>
              </w:numPr>
              <w:overflowPunct w:val="0"/>
              <w:autoSpaceDE w:val="0"/>
              <w:autoSpaceDN w:val="0"/>
              <w:adjustRightInd w:val="0"/>
              <w:spacing w:after="0" w:line="240" w:lineRule="auto"/>
              <w:textAlignment w:val="baseline"/>
              <w:rPr>
                <w:rFonts w:ascii="Arial" w:hAnsi="Arial" w:cs="Arial"/>
                <w:sz w:val="20"/>
                <w:szCs w:val="20"/>
              </w:rPr>
            </w:pPr>
            <w:r w:rsidRPr="001A199D">
              <w:rPr>
                <w:rFonts w:ascii="Arial" w:hAnsi="Arial" w:cs="Arial"/>
                <w:sz w:val="20"/>
                <w:szCs w:val="20"/>
              </w:rPr>
              <w:t xml:space="preserve">engage, consult and co-ordinate with the </w:t>
            </w:r>
            <w:r w:rsidR="00174B8C" w:rsidRPr="001A199D">
              <w:rPr>
                <w:rFonts w:ascii="Arial" w:hAnsi="Arial" w:cs="Arial"/>
                <w:sz w:val="20"/>
                <w:szCs w:val="20"/>
              </w:rPr>
              <w:t>TRINITY Systems Engineering Manager</w:t>
            </w:r>
            <w:r w:rsidRPr="001A199D">
              <w:rPr>
                <w:rFonts w:ascii="Arial" w:hAnsi="Arial" w:cs="Arial"/>
                <w:sz w:val="20"/>
                <w:szCs w:val="20"/>
              </w:rPr>
              <w:t xml:space="preserve"> the Technical Authority Lead, and the Lead Architect to manage the Trinity Engineering Team technical resource, both Crown Servant</w:t>
            </w:r>
            <w:r w:rsidR="00174B8C" w:rsidRPr="001A199D">
              <w:rPr>
                <w:rFonts w:ascii="Arial" w:hAnsi="Arial" w:cs="Arial"/>
                <w:sz w:val="20"/>
                <w:szCs w:val="20"/>
              </w:rPr>
              <w:t>s</w:t>
            </w:r>
            <w:r w:rsidRPr="001A199D">
              <w:rPr>
                <w:rFonts w:ascii="Arial" w:hAnsi="Arial" w:cs="Arial"/>
                <w:sz w:val="20"/>
                <w:szCs w:val="20"/>
              </w:rPr>
              <w:t xml:space="preserve"> and PSS, across all CDO locations including: vendor facilities and BATCIS to undertake the Authority responsibilities for design and assurance; </w:t>
            </w:r>
            <w:r w:rsidR="006424DE" w:rsidRPr="001A199D">
              <w:rPr>
                <w:rFonts w:ascii="Arial" w:hAnsi="Arial" w:cs="Arial"/>
                <w:sz w:val="20"/>
                <w:szCs w:val="20"/>
              </w:rPr>
              <w:t>and</w:t>
            </w:r>
          </w:p>
          <w:p w14:paraId="2B452EE5" w14:textId="4EB9D1DE" w:rsidR="00F0411F" w:rsidRPr="001A199D" w:rsidRDefault="00F0411F" w:rsidP="00F0411F">
            <w:pPr>
              <w:pStyle w:val="ListParagraph"/>
              <w:widowControl w:val="0"/>
              <w:numPr>
                <w:ilvl w:val="0"/>
                <w:numId w:val="45"/>
              </w:numPr>
              <w:overflowPunct w:val="0"/>
              <w:autoSpaceDE w:val="0"/>
              <w:autoSpaceDN w:val="0"/>
              <w:adjustRightInd w:val="0"/>
              <w:spacing w:after="0"/>
              <w:textAlignment w:val="baseline"/>
              <w:rPr>
                <w:rFonts w:ascii="Arial" w:hAnsi="Arial" w:cs="Arial"/>
                <w:sz w:val="20"/>
                <w:szCs w:val="20"/>
              </w:rPr>
            </w:pPr>
            <w:r w:rsidRPr="001A199D">
              <w:rPr>
                <w:rFonts w:ascii="Arial" w:hAnsi="Arial" w:cs="Arial"/>
                <w:sz w:val="20"/>
                <w:szCs w:val="20"/>
              </w:rPr>
              <w:t xml:space="preserve">co-ordinating and managing all Engineering reporting including status reports, scheduling activity, risk, MDAL as </w:t>
            </w:r>
            <w:r w:rsidR="00174B8C" w:rsidRPr="001A199D">
              <w:rPr>
                <w:rFonts w:ascii="Arial" w:hAnsi="Arial" w:cs="Arial"/>
                <w:sz w:val="20"/>
                <w:szCs w:val="20"/>
              </w:rPr>
              <w:t>necessary to support the TRINITY reporting output</w:t>
            </w:r>
            <w:r w:rsidR="006424DE" w:rsidRPr="001A199D">
              <w:rPr>
                <w:rFonts w:ascii="Arial" w:hAnsi="Arial" w:cs="Arial"/>
                <w:sz w:val="20"/>
                <w:szCs w:val="20"/>
              </w:rPr>
              <w:t>.</w:t>
            </w:r>
            <w:r w:rsidRPr="001A199D">
              <w:rPr>
                <w:rFonts w:ascii="Arial" w:hAnsi="Arial" w:cs="Arial"/>
                <w:sz w:val="20"/>
                <w:szCs w:val="20"/>
              </w:rPr>
              <w:t xml:space="preserve"> </w:t>
            </w:r>
          </w:p>
          <w:p w14:paraId="49C59130" w14:textId="77777777" w:rsidR="00F0411F" w:rsidRPr="001A199D" w:rsidRDefault="00F0411F" w:rsidP="00F0411F">
            <w:pPr>
              <w:widowControl w:val="0"/>
              <w:overflowPunct w:val="0"/>
              <w:autoSpaceDE w:val="0"/>
              <w:autoSpaceDN w:val="0"/>
              <w:adjustRightInd w:val="0"/>
              <w:spacing w:after="0" w:line="240" w:lineRule="auto"/>
              <w:textAlignment w:val="baseline"/>
              <w:rPr>
                <w:rFonts w:ascii="Arial" w:hAnsi="Arial" w:cs="Arial"/>
                <w:sz w:val="20"/>
                <w:szCs w:val="20"/>
              </w:rPr>
            </w:pPr>
          </w:p>
        </w:tc>
        <w:tc>
          <w:tcPr>
            <w:tcW w:w="586" w:type="pct"/>
            <w:shd w:val="clear" w:color="auto" w:fill="auto"/>
          </w:tcPr>
          <w:p w14:paraId="3B5FAF96" w14:textId="156A5BC1" w:rsidR="00F0411F" w:rsidRPr="001A199D" w:rsidRDefault="006424DE">
            <w:pPr>
              <w:spacing w:after="0" w:line="240" w:lineRule="auto"/>
              <w:rPr>
                <w:rFonts w:ascii="Arial" w:hAnsi="Arial" w:cs="Arial"/>
                <w:sz w:val="20"/>
                <w:szCs w:val="20"/>
              </w:rPr>
            </w:pPr>
            <w:r w:rsidRPr="001A199D">
              <w:rPr>
                <w:rFonts w:ascii="Arial" w:hAnsi="Arial" w:cs="Arial"/>
                <w:sz w:val="20"/>
                <w:szCs w:val="20"/>
              </w:rPr>
              <w:t>Monthly Engineering Activities Report inclusive of the output.</w:t>
            </w:r>
          </w:p>
        </w:tc>
        <w:tc>
          <w:tcPr>
            <w:tcW w:w="572" w:type="pct"/>
            <w:shd w:val="clear" w:color="auto" w:fill="auto"/>
          </w:tcPr>
          <w:p w14:paraId="60DFDC77" w14:textId="1E902AB5" w:rsidR="00F0411F" w:rsidRPr="001A199D" w:rsidRDefault="00F0411F">
            <w:pPr>
              <w:spacing w:after="0" w:line="240" w:lineRule="auto"/>
              <w:rPr>
                <w:rFonts w:ascii="Arial" w:hAnsi="Arial" w:cs="Arial"/>
                <w:sz w:val="20"/>
                <w:szCs w:val="20"/>
              </w:rPr>
            </w:pPr>
            <w:r w:rsidRPr="001A199D">
              <w:rPr>
                <w:rFonts w:ascii="Arial" w:hAnsi="Arial" w:cs="Arial"/>
                <w:sz w:val="20"/>
                <w:szCs w:val="20"/>
              </w:rPr>
              <w:t xml:space="preserve">Monthly from Contract Award </w:t>
            </w:r>
          </w:p>
        </w:tc>
        <w:tc>
          <w:tcPr>
            <w:tcW w:w="536" w:type="pct"/>
          </w:tcPr>
          <w:p w14:paraId="0719AC4F" w14:textId="21E2FA92" w:rsidR="00F0411F" w:rsidRPr="001A199D" w:rsidRDefault="00F0411F" w:rsidP="001A199D">
            <w:pPr>
              <w:spacing w:after="0"/>
              <w:jc w:val="center"/>
              <w:rPr>
                <w:rFonts w:ascii="Arial" w:hAnsi="Arial" w:cs="Arial"/>
                <w:sz w:val="20"/>
                <w:szCs w:val="20"/>
              </w:rPr>
            </w:pPr>
            <w:r w:rsidRPr="001A199D">
              <w:rPr>
                <w:rFonts w:ascii="Arial" w:hAnsi="Arial" w:cs="Arial"/>
                <w:sz w:val="20"/>
                <w:szCs w:val="20"/>
              </w:rPr>
              <w:t>Regular 5 Day Review</w:t>
            </w:r>
          </w:p>
        </w:tc>
      </w:tr>
      <w:tr w:rsidR="00603AE9" w:rsidRPr="001A199D" w14:paraId="27B6CEFD" w14:textId="27787F0C" w:rsidTr="00ED1C74">
        <w:tc>
          <w:tcPr>
            <w:tcW w:w="381" w:type="pct"/>
            <w:shd w:val="clear" w:color="auto" w:fill="auto"/>
          </w:tcPr>
          <w:p w14:paraId="7FB913A8" w14:textId="7DA5EB80" w:rsidR="00603AE9" w:rsidRPr="001A199D" w:rsidRDefault="00603AE9" w:rsidP="0067792B">
            <w:pPr>
              <w:spacing w:after="0"/>
              <w:jc w:val="center"/>
              <w:rPr>
                <w:rFonts w:ascii="Arial" w:hAnsi="Arial" w:cs="Arial"/>
                <w:sz w:val="20"/>
                <w:szCs w:val="20"/>
              </w:rPr>
            </w:pPr>
            <w:r w:rsidRPr="001A199D">
              <w:rPr>
                <w:rFonts w:ascii="Arial" w:hAnsi="Arial" w:cs="Arial"/>
                <w:sz w:val="20"/>
                <w:szCs w:val="20"/>
              </w:rPr>
              <w:t>10.8.</w:t>
            </w:r>
            <w:r w:rsidR="00C00042" w:rsidRPr="001A199D">
              <w:rPr>
                <w:rFonts w:ascii="Arial" w:hAnsi="Arial" w:cs="Arial"/>
                <w:sz w:val="20"/>
                <w:szCs w:val="20"/>
              </w:rPr>
              <w:t>1a1</w:t>
            </w:r>
          </w:p>
        </w:tc>
        <w:tc>
          <w:tcPr>
            <w:tcW w:w="2925" w:type="pct"/>
            <w:shd w:val="clear" w:color="auto" w:fill="auto"/>
          </w:tcPr>
          <w:p w14:paraId="7A341475" w14:textId="227AA433" w:rsidR="00603AE9" w:rsidRPr="001A199D" w:rsidRDefault="00557F58" w:rsidP="0067792B">
            <w:pPr>
              <w:pStyle w:val="NormalWeb"/>
              <w:spacing w:after="0" w:afterAutospacing="0"/>
              <w:rPr>
                <w:rFonts w:ascii="Arial" w:hAnsi="Arial" w:cs="Arial"/>
                <w:sz w:val="20"/>
                <w:szCs w:val="20"/>
              </w:rPr>
            </w:pPr>
            <w:r w:rsidRPr="001A199D">
              <w:rPr>
                <w:rFonts w:ascii="Arial" w:hAnsi="Arial" w:cs="Arial"/>
                <w:bCs/>
                <w:sz w:val="20"/>
                <w:szCs w:val="20"/>
              </w:rPr>
              <w:t>To support the TRINITY Engineering Team</w:t>
            </w:r>
            <w:r w:rsidR="00400753" w:rsidRPr="001A199D">
              <w:rPr>
                <w:rFonts w:ascii="Arial" w:hAnsi="Arial" w:cs="Arial"/>
                <w:bCs/>
                <w:sz w:val="20"/>
                <w:szCs w:val="20"/>
              </w:rPr>
              <w:t>,</w:t>
            </w:r>
            <w:r w:rsidRPr="001A199D">
              <w:rPr>
                <w:rFonts w:ascii="Arial" w:hAnsi="Arial" w:cs="Arial"/>
                <w:bCs/>
                <w:sz w:val="20"/>
                <w:szCs w:val="20"/>
              </w:rPr>
              <w:t xml:space="preserve"> the Contractor shall provide </w:t>
            </w:r>
            <w:r w:rsidR="002725A1" w:rsidRPr="001A199D">
              <w:rPr>
                <w:rFonts w:ascii="Arial" w:hAnsi="Arial" w:cs="Arial"/>
                <w:bCs/>
                <w:sz w:val="20"/>
                <w:szCs w:val="20"/>
              </w:rPr>
              <w:t>Network Engineer</w:t>
            </w:r>
            <w:r w:rsidRPr="001A199D">
              <w:rPr>
                <w:rFonts w:ascii="Arial" w:hAnsi="Arial" w:cs="Arial"/>
                <w:bCs/>
                <w:sz w:val="20"/>
                <w:szCs w:val="20"/>
              </w:rPr>
              <w:t>ing support</w:t>
            </w:r>
            <w:r w:rsidR="00DF2D84" w:rsidRPr="001A199D">
              <w:rPr>
                <w:rFonts w:ascii="Arial" w:hAnsi="Arial" w:cs="Arial"/>
                <w:bCs/>
                <w:sz w:val="20"/>
                <w:szCs w:val="20"/>
              </w:rPr>
              <w:t>, the</w:t>
            </w:r>
            <w:r w:rsidRPr="001A199D">
              <w:rPr>
                <w:rFonts w:ascii="Arial" w:hAnsi="Arial" w:cs="Arial"/>
                <w:bCs/>
                <w:sz w:val="20"/>
                <w:szCs w:val="20"/>
              </w:rPr>
              <w:t xml:space="preserve"> support shall as a minimum</w:t>
            </w:r>
            <w:r w:rsidR="00B259BD" w:rsidRPr="001A199D">
              <w:rPr>
                <w:rFonts w:ascii="Arial" w:hAnsi="Arial" w:cs="Arial"/>
                <w:bCs/>
                <w:sz w:val="20"/>
                <w:szCs w:val="20"/>
              </w:rPr>
              <w:t xml:space="preserve"> include the following</w:t>
            </w:r>
            <w:r w:rsidRPr="001A199D">
              <w:rPr>
                <w:rFonts w:ascii="Arial" w:hAnsi="Arial" w:cs="Arial"/>
                <w:bCs/>
                <w:sz w:val="20"/>
                <w:szCs w:val="20"/>
              </w:rPr>
              <w:t xml:space="preserve">: </w:t>
            </w:r>
          </w:p>
          <w:p w14:paraId="7696E0F2" w14:textId="5A1BFDBF" w:rsidR="00557F58" w:rsidRPr="001A199D" w:rsidRDefault="00D05B49" w:rsidP="001A199D">
            <w:pPr>
              <w:pStyle w:val="NormalWeb"/>
              <w:numPr>
                <w:ilvl w:val="0"/>
                <w:numId w:val="45"/>
              </w:numPr>
              <w:spacing w:after="0" w:afterAutospacing="0"/>
              <w:rPr>
                <w:rFonts w:ascii="Arial" w:hAnsi="Arial" w:cs="Arial"/>
                <w:sz w:val="20"/>
                <w:szCs w:val="20"/>
              </w:rPr>
            </w:pPr>
            <w:r w:rsidRPr="001A199D">
              <w:rPr>
                <w:rFonts w:ascii="Arial" w:hAnsi="Arial" w:cs="Arial"/>
                <w:sz w:val="20"/>
                <w:szCs w:val="20"/>
              </w:rPr>
              <w:t>provide technical s</w:t>
            </w:r>
            <w:r w:rsidR="00557F58" w:rsidRPr="001A199D">
              <w:rPr>
                <w:rFonts w:ascii="Arial" w:hAnsi="Arial" w:cs="Arial"/>
                <w:sz w:val="20"/>
                <w:szCs w:val="20"/>
              </w:rPr>
              <w:t xml:space="preserve">upport the creation of Tender Documentation </w:t>
            </w:r>
            <w:r w:rsidRPr="001A199D">
              <w:rPr>
                <w:rFonts w:ascii="Arial" w:hAnsi="Arial" w:cs="Arial"/>
                <w:sz w:val="20"/>
                <w:szCs w:val="20"/>
              </w:rPr>
              <w:t xml:space="preserve">as articulated in the processes set out under SOR 4.0, this shall include as a minimum: </w:t>
            </w:r>
          </w:p>
          <w:p w14:paraId="3CC5928A" w14:textId="45B3807B" w:rsidR="00D05B49" w:rsidRPr="001A199D" w:rsidRDefault="00D05B49" w:rsidP="001A199D">
            <w:pPr>
              <w:pStyle w:val="NormalWeb"/>
              <w:numPr>
                <w:ilvl w:val="1"/>
                <w:numId w:val="45"/>
              </w:numPr>
              <w:spacing w:after="0" w:afterAutospacing="0"/>
              <w:rPr>
                <w:rFonts w:ascii="Arial" w:hAnsi="Arial" w:cs="Arial"/>
                <w:sz w:val="20"/>
                <w:szCs w:val="20"/>
              </w:rPr>
            </w:pPr>
            <w:r w:rsidRPr="001A199D">
              <w:rPr>
                <w:rFonts w:ascii="Arial" w:hAnsi="Arial" w:cs="Arial"/>
                <w:sz w:val="20"/>
                <w:szCs w:val="20"/>
              </w:rPr>
              <w:t xml:space="preserve">Requirements documentation; </w:t>
            </w:r>
          </w:p>
          <w:p w14:paraId="1254DA35" w14:textId="5F764E60" w:rsidR="00D05B49" w:rsidRPr="001A199D" w:rsidRDefault="00D05B49" w:rsidP="001A199D">
            <w:pPr>
              <w:pStyle w:val="NormalWeb"/>
              <w:numPr>
                <w:ilvl w:val="1"/>
                <w:numId w:val="45"/>
              </w:numPr>
              <w:spacing w:after="0" w:afterAutospacing="0"/>
              <w:rPr>
                <w:rFonts w:ascii="Arial" w:hAnsi="Arial" w:cs="Arial"/>
                <w:sz w:val="20"/>
                <w:szCs w:val="20"/>
              </w:rPr>
            </w:pPr>
            <w:r w:rsidRPr="001A199D">
              <w:rPr>
                <w:rFonts w:ascii="Arial" w:hAnsi="Arial" w:cs="Arial"/>
                <w:sz w:val="20"/>
                <w:szCs w:val="20"/>
              </w:rPr>
              <w:t>Relevant contractual processes;</w:t>
            </w:r>
          </w:p>
          <w:p w14:paraId="13BF0528" w14:textId="77777777" w:rsidR="00691CBB" w:rsidRPr="001A199D" w:rsidRDefault="00D05B49" w:rsidP="001A199D">
            <w:pPr>
              <w:pStyle w:val="NormalWeb"/>
              <w:numPr>
                <w:ilvl w:val="1"/>
                <w:numId w:val="45"/>
              </w:numPr>
              <w:spacing w:after="0" w:afterAutospacing="0"/>
              <w:rPr>
                <w:rFonts w:ascii="Arial" w:hAnsi="Arial" w:cs="Arial"/>
                <w:sz w:val="20"/>
                <w:szCs w:val="20"/>
              </w:rPr>
            </w:pPr>
            <w:r w:rsidRPr="001A199D">
              <w:rPr>
                <w:rFonts w:ascii="Arial" w:hAnsi="Arial" w:cs="Arial"/>
                <w:sz w:val="20"/>
                <w:szCs w:val="20"/>
              </w:rPr>
              <w:t xml:space="preserve">Pre-Qualification and Tender Evaluation Criteria; </w:t>
            </w:r>
          </w:p>
          <w:p w14:paraId="58A9A91E" w14:textId="50E04051" w:rsidR="00D05B49" w:rsidRPr="001A199D" w:rsidRDefault="00DF2D84" w:rsidP="001A199D">
            <w:pPr>
              <w:pStyle w:val="NormalWeb"/>
              <w:numPr>
                <w:ilvl w:val="1"/>
                <w:numId w:val="45"/>
              </w:numPr>
              <w:spacing w:after="0" w:afterAutospacing="0"/>
              <w:rPr>
                <w:rFonts w:ascii="Arial" w:hAnsi="Arial" w:cs="Arial"/>
                <w:sz w:val="20"/>
                <w:szCs w:val="20"/>
              </w:rPr>
            </w:pPr>
            <w:r w:rsidRPr="001A199D">
              <w:rPr>
                <w:rFonts w:ascii="Arial" w:hAnsi="Arial" w:cs="Arial"/>
                <w:sz w:val="20"/>
                <w:szCs w:val="20"/>
              </w:rPr>
              <w:t>p</w:t>
            </w:r>
            <w:r w:rsidR="00691CBB" w:rsidRPr="001A199D">
              <w:rPr>
                <w:rFonts w:ascii="Arial" w:hAnsi="Arial" w:cs="Arial"/>
                <w:sz w:val="20"/>
                <w:szCs w:val="20"/>
              </w:rPr>
              <w:t xml:space="preserve">roviding </w:t>
            </w:r>
            <w:r w:rsidR="00D4267F" w:rsidRPr="001A199D">
              <w:rPr>
                <w:rFonts w:ascii="Arial" w:hAnsi="Arial" w:cs="Arial"/>
                <w:sz w:val="20"/>
                <w:szCs w:val="20"/>
              </w:rPr>
              <w:t>technical responses to Clarification Q</w:t>
            </w:r>
            <w:r w:rsidRPr="001A199D">
              <w:rPr>
                <w:rFonts w:ascii="Arial" w:hAnsi="Arial" w:cs="Arial"/>
                <w:sz w:val="20"/>
                <w:szCs w:val="20"/>
              </w:rPr>
              <w:t xml:space="preserve">uestions; </w:t>
            </w:r>
            <w:r w:rsidR="00D05B49" w:rsidRPr="001A199D">
              <w:rPr>
                <w:rFonts w:ascii="Arial" w:hAnsi="Arial" w:cs="Arial"/>
                <w:sz w:val="20"/>
                <w:szCs w:val="20"/>
              </w:rPr>
              <w:t>and</w:t>
            </w:r>
          </w:p>
          <w:p w14:paraId="28FC39C2" w14:textId="705C3995" w:rsidR="00D05B49" w:rsidRPr="001A199D" w:rsidRDefault="00D4267F" w:rsidP="001A199D">
            <w:pPr>
              <w:pStyle w:val="NormalWeb"/>
              <w:numPr>
                <w:ilvl w:val="1"/>
                <w:numId w:val="45"/>
              </w:numPr>
              <w:spacing w:after="0" w:afterAutospacing="0"/>
              <w:rPr>
                <w:rFonts w:ascii="Arial" w:hAnsi="Arial" w:cs="Arial"/>
                <w:sz w:val="20"/>
                <w:szCs w:val="20"/>
              </w:rPr>
            </w:pPr>
            <w:r w:rsidRPr="001A199D">
              <w:rPr>
                <w:rFonts w:ascii="Arial" w:hAnsi="Arial" w:cs="Arial"/>
                <w:sz w:val="20"/>
                <w:szCs w:val="20"/>
              </w:rPr>
              <w:t>Tender Evaluation and M</w:t>
            </w:r>
            <w:r w:rsidR="00D05B49" w:rsidRPr="001A199D">
              <w:rPr>
                <w:rFonts w:ascii="Arial" w:hAnsi="Arial" w:cs="Arial"/>
                <w:sz w:val="20"/>
                <w:szCs w:val="20"/>
              </w:rPr>
              <w:t xml:space="preserve">oderation. </w:t>
            </w:r>
          </w:p>
          <w:p w14:paraId="55C59306" w14:textId="3C739C65" w:rsidR="00D05B49" w:rsidRPr="001A199D" w:rsidRDefault="00D05B49" w:rsidP="001A199D">
            <w:pPr>
              <w:pStyle w:val="NormalWeb"/>
              <w:numPr>
                <w:ilvl w:val="0"/>
                <w:numId w:val="45"/>
              </w:numPr>
              <w:spacing w:after="0" w:afterAutospacing="0"/>
              <w:rPr>
                <w:rFonts w:ascii="Arial" w:hAnsi="Arial" w:cs="Arial"/>
                <w:sz w:val="20"/>
                <w:szCs w:val="20"/>
              </w:rPr>
            </w:pPr>
            <w:r w:rsidRPr="001A199D">
              <w:rPr>
                <w:rFonts w:ascii="Arial" w:hAnsi="Arial" w:cs="Arial"/>
                <w:sz w:val="20"/>
                <w:szCs w:val="20"/>
              </w:rPr>
              <w:t>assur</w:t>
            </w:r>
            <w:r w:rsidR="00691CBB" w:rsidRPr="001A199D">
              <w:rPr>
                <w:rFonts w:ascii="Arial" w:hAnsi="Arial" w:cs="Arial"/>
                <w:sz w:val="20"/>
                <w:szCs w:val="20"/>
              </w:rPr>
              <w:t>ing</w:t>
            </w:r>
            <w:r w:rsidR="00400753" w:rsidRPr="001A199D">
              <w:rPr>
                <w:rFonts w:ascii="Arial" w:hAnsi="Arial" w:cs="Arial"/>
                <w:sz w:val="20"/>
                <w:szCs w:val="20"/>
              </w:rPr>
              <w:t xml:space="preserve"> </w:t>
            </w:r>
            <w:r w:rsidRPr="001A199D">
              <w:rPr>
                <w:rFonts w:ascii="Arial" w:hAnsi="Arial" w:cs="Arial"/>
                <w:sz w:val="20"/>
                <w:szCs w:val="20"/>
              </w:rPr>
              <w:t>the</w:t>
            </w:r>
            <w:r w:rsidR="00603AE9" w:rsidRPr="001A199D">
              <w:rPr>
                <w:rFonts w:ascii="Arial" w:hAnsi="Arial" w:cs="Arial"/>
                <w:sz w:val="20"/>
                <w:szCs w:val="20"/>
              </w:rPr>
              <w:t xml:space="preserve"> </w:t>
            </w:r>
            <w:r w:rsidR="00ED1C74" w:rsidRPr="001A199D">
              <w:rPr>
                <w:rFonts w:ascii="Arial" w:hAnsi="Arial" w:cs="Arial"/>
                <w:sz w:val="20"/>
                <w:szCs w:val="20"/>
              </w:rPr>
              <w:t>D</w:t>
            </w:r>
            <w:r w:rsidR="00603AE9" w:rsidRPr="001A199D">
              <w:rPr>
                <w:rFonts w:ascii="Arial" w:hAnsi="Arial" w:cs="Arial"/>
                <w:sz w:val="20"/>
                <w:szCs w:val="20"/>
              </w:rPr>
              <w:t xml:space="preserve">eployable </w:t>
            </w:r>
            <w:r w:rsidR="00ED1C74" w:rsidRPr="001A199D">
              <w:rPr>
                <w:rFonts w:ascii="Arial" w:hAnsi="Arial" w:cs="Arial"/>
                <w:sz w:val="20"/>
                <w:szCs w:val="20"/>
              </w:rPr>
              <w:t>B</w:t>
            </w:r>
            <w:r w:rsidR="00603AE9" w:rsidRPr="001A199D">
              <w:rPr>
                <w:rFonts w:ascii="Arial" w:hAnsi="Arial" w:cs="Arial"/>
                <w:sz w:val="20"/>
                <w:szCs w:val="20"/>
              </w:rPr>
              <w:t xml:space="preserve">attlefield </w:t>
            </w:r>
            <w:r w:rsidR="00ED1C74" w:rsidRPr="001A199D">
              <w:rPr>
                <w:rFonts w:ascii="Arial" w:hAnsi="Arial" w:cs="Arial"/>
                <w:sz w:val="20"/>
                <w:szCs w:val="20"/>
              </w:rPr>
              <w:t>N</w:t>
            </w:r>
            <w:r w:rsidR="00603AE9" w:rsidRPr="001A199D">
              <w:rPr>
                <w:rFonts w:ascii="Arial" w:hAnsi="Arial" w:cs="Arial"/>
                <w:sz w:val="20"/>
                <w:szCs w:val="20"/>
              </w:rPr>
              <w:t xml:space="preserve">etwork </w:t>
            </w:r>
            <w:r w:rsidR="00ED1C74" w:rsidRPr="001A199D">
              <w:rPr>
                <w:rFonts w:ascii="Arial" w:hAnsi="Arial" w:cs="Arial"/>
                <w:sz w:val="20"/>
                <w:szCs w:val="20"/>
              </w:rPr>
              <w:t>A</w:t>
            </w:r>
            <w:r w:rsidR="00603AE9" w:rsidRPr="001A199D">
              <w:rPr>
                <w:rFonts w:ascii="Arial" w:hAnsi="Arial" w:cs="Arial"/>
                <w:sz w:val="20"/>
                <w:szCs w:val="20"/>
              </w:rPr>
              <w:t xml:space="preserve">rchitecture </w:t>
            </w:r>
            <w:r w:rsidR="00ED1C74" w:rsidRPr="001A199D">
              <w:rPr>
                <w:rFonts w:ascii="Arial" w:hAnsi="Arial" w:cs="Arial"/>
                <w:sz w:val="20"/>
                <w:szCs w:val="20"/>
              </w:rPr>
              <w:t xml:space="preserve">and any other relevant outputs </w:t>
            </w:r>
            <w:r w:rsidR="00603AE9" w:rsidRPr="001A199D">
              <w:rPr>
                <w:rFonts w:ascii="Arial" w:hAnsi="Arial" w:cs="Arial"/>
                <w:sz w:val="20"/>
                <w:szCs w:val="20"/>
              </w:rPr>
              <w:t xml:space="preserve">that </w:t>
            </w:r>
            <w:r w:rsidR="00ED1C74" w:rsidRPr="001A199D">
              <w:rPr>
                <w:rFonts w:ascii="Arial" w:hAnsi="Arial" w:cs="Arial"/>
                <w:sz w:val="20"/>
                <w:szCs w:val="20"/>
              </w:rPr>
              <w:t xml:space="preserve">are </w:t>
            </w:r>
            <w:r w:rsidRPr="001A199D">
              <w:rPr>
                <w:rFonts w:ascii="Arial" w:hAnsi="Arial" w:cs="Arial"/>
                <w:sz w:val="20"/>
                <w:szCs w:val="20"/>
              </w:rPr>
              <w:t>produced by the T</w:t>
            </w:r>
            <w:r w:rsidR="00400753" w:rsidRPr="001A199D">
              <w:rPr>
                <w:rFonts w:ascii="Arial" w:hAnsi="Arial" w:cs="Arial"/>
                <w:sz w:val="20"/>
                <w:szCs w:val="20"/>
              </w:rPr>
              <w:t xml:space="preserve">RINITY </w:t>
            </w:r>
            <w:r w:rsidR="00ED1C74" w:rsidRPr="001A199D">
              <w:rPr>
                <w:rFonts w:ascii="Arial" w:hAnsi="Arial" w:cs="Arial"/>
                <w:sz w:val="20"/>
                <w:szCs w:val="20"/>
              </w:rPr>
              <w:t>Drop One</w:t>
            </w:r>
            <w:r w:rsidR="00DF2D84" w:rsidRPr="001A199D">
              <w:rPr>
                <w:rFonts w:ascii="Arial" w:hAnsi="Arial" w:cs="Arial"/>
                <w:sz w:val="20"/>
                <w:szCs w:val="20"/>
              </w:rPr>
              <w:t xml:space="preserve"> </w:t>
            </w:r>
            <w:r w:rsidR="00400753" w:rsidRPr="001A199D">
              <w:rPr>
                <w:rFonts w:ascii="Arial" w:hAnsi="Arial" w:cs="Arial"/>
                <w:sz w:val="20"/>
                <w:szCs w:val="20"/>
              </w:rPr>
              <w:t>C</w:t>
            </w:r>
            <w:r w:rsidRPr="001A199D">
              <w:rPr>
                <w:rFonts w:ascii="Arial" w:hAnsi="Arial" w:cs="Arial"/>
                <w:sz w:val="20"/>
                <w:szCs w:val="20"/>
              </w:rPr>
              <w:t xml:space="preserve">ontractor ensuring </w:t>
            </w:r>
            <w:r w:rsidR="00603AE9" w:rsidRPr="001A199D">
              <w:rPr>
                <w:rFonts w:ascii="Arial" w:hAnsi="Arial" w:cs="Arial"/>
                <w:sz w:val="20"/>
                <w:szCs w:val="20"/>
              </w:rPr>
              <w:t>complian</w:t>
            </w:r>
            <w:r w:rsidRPr="001A199D">
              <w:rPr>
                <w:rFonts w:ascii="Arial" w:hAnsi="Arial" w:cs="Arial"/>
                <w:sz w:val="20"/>
                <w:szCs w:val="20"/>
              </w:rPr>
              <w:t>ce with all relevant documentation and standards; and</w:t>
            </w:r>
            <w:r w:rsidR="00770333" w:rsidRPr="001A199D">
              <w:rPr>
                <w:rFonts w:ascii="Arial" w:hAnsi="Arial" w:cs="Arial"/>
                <w:sz w:val="20"/>
                <w:szCs w:val="20"/>
              </w:rPr>
              <w:t xml:space="preserve">.  </w:t>
            </w:r>
          </w:p>
          <w:p w14:paraId="2A4ACFD5" w14:textId="2DEE8B8B" w:rsidR="00D05B49" w:rsidRPr="001A199D" w:rsidRDefault="00B259BD" w:rsidP="001A199D">
            <w:pPr>
              <w:pStyle w:val="NormalWeb"/>
              <w:numPr>
                <w:ilvl w:val="0"/>
                <w:numId w:val="45"/>
              </w:numPr>
              <w:spacing w:after="0" w:afterAutospacing="0"/>
              <w:rPr>
                <w:rFonts w:ascii="Arial" w:hAnsi="Arial" w:cs="Arial"/>
                <w:sz w:val="20"/>
                <w:szCs w:val="20"/>
              </w:rPr>
            </w:pPr>
            <w:r w:rsidRPr="001A199D">
              <w:rPr>
                <w:rFonts w:ascii="Arial" w:hAnsi="Arial" w:cs="Arial"/>
                <w:sz w:val="20"/>
                <w:szCs w:val="20"/>
              </w:rPr>
              <w:t>p</w:t>
            </w:r>
            <w:r w:rsidR="00D05B49" w:rsidRPr="001A199D">
              <w:rPr>
                <w:rFonts w:ascii="Arial" w:hAnsi="Arial" w:cs="Arial"/>
                <w:sz w:val="20"/>
                <w:szCs w:val="20"/>
              </w:rPr>
              <w:t xml:space="preserve">rovide ad-hoc technical guidance </w:t>
            </w:r>
            <w:r w:rsidR="00ED1C74" w:rsidRPr="001A199D">
              <w:rPr>
                <w:rFonts w:ascii="Arial" w:hAnsi="Arial" w:cs="Arial"/>
                <w:sz w:val="20"/>
                <w:szCs w:val="20"/>
              </w:rPr>
              <w:t xml:space="preserve">on Network Engineering </w:t>
            </w:r>
            <w:r w:rsidR="00D05B49" w:rsidRPr="001A199D">
              <w:rPr>
                <w:rFonts w:ascii="Arial" w:hAnsi="Arial" w:cs="Arial"/>
                <w:sz w:val="20"/>
                <w:szCs w:val="20"/>
              </w:rPr>
              <w:t>and support the creation of the MoooD engineering capability within TRINITY;</w:t>
            </w:r>
          </w:p>
          <w:p w14:paraId="1BAB2971" w14:textId="10871E59" w:rsidR="00691CBB" w:rsidRPr="001A199D" w:rsidRDefault="00B259BD" w:rsidP="001A199D">
            <w:pPr>
              <w:pStyle w:val="NormalWeb"/>
              <w:numPr>
                <w:ilvl w:val="0"/>
                <w:numId w:val="45"/>
              </w:numPr>
              <w:spacing w:after="0" w:afterAutospacing="0"/>
              <w:rPr>
                <w:rFonts w:ascii="Arial" w:hAnsi="Arial" w:cs="Arial"/>
                <w:sz w:val="20"/>
                <w:szCs w:val="20"/>
              </w:rPr>
            </w:pPr>
            <w:r w:rsidRPr="001A199D">
              <w:rPr>
                <w:rFonts w:ascii="Arial" w:hAnsi="Arial" w:cs="Arial"/>
                <w:sz w:val="20"/>
                <w:szCs w:val="20"/>
              </w:rPr>
              <w:t>p</w:t>
            </w:r>
            <w:r w:rsidR="00D05B49" w:rsidRPr="001A199D">
              <w:rPr>
                <w:rFonts w:ascii="Arial" w:hAnsi="Arial" w:cs="Arial"/>
                <w:sz w:val="20"/>
                <w:szCs w:val="20"/>
              </w:rPr>
              <w:t>roduce</w:t>
            </w:r>
            <w:r w:rsidR="00D4267F" w:rsidRPr="001A199D">
              <w:rPr>
                <w:rFonts w:ascii="Arial" w:hAnsi="Arial" w:cs="Arial"/>
                <w:sz w:val="20"/>
                <w:szCs w:val="20"/>
              </w:rPr>
              <w:t xml:space="preserve"> input into the Monthly Engineering R</w:t>
            </w:r>
            <w:r w:rsidR="00D05B49" w:rsidRPr="001A199D">
              <w:rPr>
                <w:rFonts w:ascii="Arial" w:hAnsi="Arial" w:cs="Arial"/>
                <w:sz w:val="20"/>
                <w:szCs w:val="20"/>
              </w:rPr>
              <w:t xml:space="preserve">eport; </w:t>
            </w:r>
          </w:p>
          <w:p w14:paraId="58E9377B" w14:textId="5E936BCC" w:rsidR="00691CBB" w:rsidRPr="001A199D" w:rsidRDefault="00B259BD" w:rsidP="001A199D">
            <w:pPr>
              <w:pStyle w:val="NormalWeb"/>
              <w:numPr>
                <w:ilvl w:val="0"/>
                <w:numId w:val="45"/>
              </w:numPr>
              <w:spacing w:after="0" w:afterAutospacing="0"/>
              <w:rPr>
                <w:rFonts w:ascii="Arial" w:hAnsi="Arial" w:cs="Arial"/>
                <w:sz w:val="20"/>
                <w:szCs w:val="20"/>
              </w:rPr>
            </w:pPr>
            <w:r w:rsidRPr="001A199D">
              <w:rPr>
                <w:rFonts w:ascii="Arial" w:hAnsi="Arial" w:cs="Arial"/>
                <w:sz w:val="20"/>
                <w:szCs w:val="20"/>
              </w:rPr>
              <w:t>a</w:t>
            </w:r>
            <w:r w:rsidR="00691CBB" w:rsidRPr="001A199D">
              <w:rPr>
                <w:rFonts w:ascii="Arial" w:hAnsi="Arial" w:cs="Arial"/>
                <w:sz w:val="20"/>
                <w:szCs w:val="20"/>
              </w:rPr>
              <w:t xml:space="preserve">d-hoc attendance at meetings, governance and assurance activities (at all levels); </w:t>
            </w:r>
          </w:p>
          <w:p w14:paraId="4F67634F" w14:textId="06023D3C" w:rsidR="00D05B49" w:rsidRPr="001A199D" w:rsidRDefault="00691CBB" w:rsidP="001A199D">
            <w:pPr>
              <w:pStyle w:val="NormalWeb"/>
              <w:numPr>
                <w:ilvl w:val="0"/>
                <w:numId w:val="45"/>
              </w:numPr>
              <w:spacing w:after="0" w:afterAutospacing="0"/>
              <w:rPr>
                <w:rFonts w:ascii="Arial" w:hAnsi="Arial" w:cs="Arial"/>
                <w:sz w:val="20"/>
                <w:szCs w:val="20"/>
              </w:rPr>
            </w:pPr>
            <w:r w:rsidRPr="001A199D">
              <w:rPr>
                <w:rFonts w:ascii="Arial" w:hAnsi="Arial" w:cs="Arial"/>
                <w:sz w:val="20"/>
                <w:szCs w:val="20"/>
              </w:rPr>
              <w:t xml:space="preserve">support to other project team functions; </w:t>
            </w:r>
            <w:r w:rsidR="00D05B49" w:rsidRPr="001A199D">
              <w:rPr>
                <w:rFonts w:ascii="Arial" w:hAnsi="Arial" w:cs="Arial"/>
                <w:sz w:val="20"/>
                <w:szCs w:val="20"/>
              </w:rPr>
              <w:t xml:space="preserve">and </w:t>
            </w:r>
          </w:p>
          <w:p w14:paraId="5026B2B3" w14:textId="05DD08CD" w:rsidR="00D05B49" w:rsidRPr="001A199D" w:rsidRDefault="00B259BD" w:rsidP="001A199D">
            <w:pPr>
              <w:pStyle w:val="NormalWeb"/>
              <w:numPr>
                <w:ilvl w:val="0"/>
                <w:numId w:val="45"/>
              </w:numPr>
              <w:spacing w:after="0" w:afterAutospacing="0"/>
              <w:rPr>
                <w:rFonts w:ascii="Arial" w:hAnsi="Arial" w:cs="Arial"/>
                <w:sz w:val="20"/>
                <w:szCs w:val="20"/>
              </w:rPr>
            </w:pPr>
            <w:r w:rsidRPr="001A199D">
              <w:rPr>
                <w:rFonts w:ascii="Arial" w:hAnsi="Arial" w:cs="Arial"/>
                <w:sz w:val="20"/>
                <w:szCs w:val="20"/>
              </w:rPr>
              <w:t>i</w:t>
            </w:r>
            <w:r w:rsidR="00D05B49" w:rsidRPr="001A199D">
              <w:rPr>
                <w:rFonts w:ascii="Arial" w:hAnsi="Arial" w:cs="Arial"/>
                <w:sz w:val="20"/>
                <w:szCs w:val="20"/>
              </w:rPr>
              <w:t>n their role the Contractor shall conform to the Information Knowledge Management Strategy, Plans and Processes created and maintained under Serial 10.1 to enable effective Exit and Transitioning planning under Schedule 17 in the future.</w:t>
            </w:r>
          </w:p>
          <w:p w14:paraId="3B01B33B" w14:textId="77DD2F8E" w:rsidR="00603AE9" w:rsidRPr="001A199D" w:rsidRDefault="00D05B49" w:rsidP="00D05B49">
            <w:pPr>
              <w:pStyle w:val="NormalWeb"/>
              <w:spacing w:after="0" w:afterAutospacing="0"/>
              <w:rPr>
                <w:rFonts w:ascii="Arial" w:hAnsi="Arial" w:cs="Arial"/>
                <w:sz w:val="20"/>
                <w:szCs w:val="20"/>
              </w:rPr>
            </w:pPr>
            <w:r w:rsidRPr="001A199D">
              <w:rPr>
                <w:rFonts w:ascii="Arial" w:hAnsi="Arial" w:cs="Arial"/>
                <w:sz w:val="20"/>
                <w:szCs w:val="20"/>
              </w:rPr>
              <w:t xml:space="preserve">In order for the Contractor to deliver the aforementioned </w:t>
            </w:r>
            <w:r w:rsidR="00ED1C74" w:rsidRPr="001A199D">
              <w:rPr>
                <w:rFonts w:ascii="Arial" w:hAnsi="Arial" w:cs="Arial"/>
                <w:sz w:val="20"/>
                <w:szCs w:val="20"/>
              </w:rPr>
              <w:t xml:space="preserve">support and </w:t>
            </w:r>
            <w:r w:rsidRPr="001A199D">
              <w:rPr>
                <w:rFonts w:ascii="Arial" w:hAnsi="Arial" w:cs="Arial"/>
                <w:sz w:val="20"/>
                <w:szCs w:val="20"/>
              </w:rPr>
              <w:t>outputs</w:t>
            </w:r>
            <w:r w:rsidR="00400753" w:rsidRPr="001A199D">
              <w:rPr>
                <w:rFonts w:ascii="Arial" w:hAnsi="Arial" w:cs="Arial"/>
                <w:sz w:val="20"/>
                <w:szCs w:val="20"/>
              </w:rPr>
              <w:t>,</w:t>
            </w:r>
            <w:r w:rsidRPr="001A199D">
              <w:rPr>
                <w:rFonts w:ascii="Arial" w:hAnsi="Arial" w:cs="Arial"/>
                <w:sz w:val="20"/>
                <w:szCs w:val="20"/>
              </w:rPr>
              <w:t xml:space="preserve"> the Authority believes the individual would require a</w:t>
            </w:r>
            <w:r w:rsidR="00770333" w:rsidRPr="001A199D">
              <w:rPr>
                <w:rFonts w:ascii="Arial" w:hAnsi="Arial" w:cs="Arial"/>
                <w:sz w:val="20"/>
                <w:szCs w:val="20"/>
              </w:rPr>
              <w:t>s a m</w:t>
            </w:r>
            <w:r w:rsidR="002725A1" w:rsidRPr="001A199D">
              <w:rPr>
                <w:rFonts w:ascii="Arial" w:hAnsi="Arial" w:cs="Arial"/>
                <w:sz w:val="20"/>
                <w:szCs w:val="20"/>
              </w:rPr>
              <w:t>inimum</w:t>
            </w:r>
            <w:r w:rsidRPr="001A199D">
              <w:rPr>
                <w:rFonts w:ascii="Arial" w:hAnsi="Arial" w:cs="Arial"/>
                <w:sz w:val="20"/>
                <w:szCs w:val="20"/>
              </w:rPr>
              <w:t xml:space="preserve"> the following skills and experience</w:t>
            </w:r>
            <w:r w:rsidR="002725A1" w:rsidRPr="001A199D">
              <w:rPr>
                <w:rFonts w:ascii="Arial" w:hAnsi="Arial" w:cs="Arial"/>
                <w:sz w:val="20"/>
                <w:szCs w:val="20"/>
              </w:rPr>
              <w:t>:</w:t>
            </w:r>
          </w:p>
          <w:p w14:paraId="4B45B979" w14:textId="03892B89" w:rsidR="00603AE9" w:rsidRPr="001A199D" w:rsidRDefault="00D05B49" w:rsidP="00691CBB">
            <w:pPr>
              <w:pStyle w:val="NormalWeb"/>
              <w:numPr>
                <w:ilvl w:val="0"/>
                <w:numId w:val="45"/>
              </w:numPr>
              <w:spacing w:after="0" w:afterAutospacing="0"/>
              <w:rPr>
                <w:rFonts w:ascii="Arial" w:hAnsi="Arial" w:cs="Arial"/>
                <w:sz w:val="20"/>
                <w:szCs w:val="20"/>
              </w:rPr>
            </w:pPr>
            <w:r w:rsidRPr="001A199D">
              <w:rPr>
                <w:rFonts w:ascii="Arial" w:hAnsi="Arial" w:cs="Arial"/>
                <w:sz w:val="20"/>
                <w:szCs w:val="20"/>
              </w:rPr>
              <w:t>knowledge and experience</w:t>
            </w:r>
            <w:r w:rsidR="00603AE9" w:rsidRPr="001A199D">
              <w:rPr>
                <w:rFonts w:ascii="Arial" w:hAnsi="Arial" w:cs="Arial"/>
                <w:sz w:val="20"/>
                <w:szCs w:val="20"/>
              </w:rPr>
              <w:t xml:space="preserve"> of </w:t>
            </w:r>
            <w:r w:rsidRPr="001A199D">
              <w:rPr>
                <w:rFonts w:ascii="Arial" w:hAnsi="Arial" w:cs="Arial"/>
                <w:sz w:val="20"/>
                <w:szCs w:val="20"/>
              </w:rPr>
              <w:t xml:space="preserve">network </w:t>
            </w:r>
            <w:r w:rsidR="00603AE9" w:rsidRPr="001A199D">
              <w:rPr>
                <w:rFonts w:ascii="Arial" w:hAnsi="Arial" w:cs="Arial"/>
                <w:sz w:val="20"/>
                <w:szCs w:val="20"/>
              </w:rPr>
              <w:t>instantiation in multiple form factors and capable of future growt</w:t>
            </w:r>
            <w:r w:rsidR="002725A1" w:rsidRPr="001A199D">
              <w:rPr>
                <w:rFonts w:ascii="Arial" w:hAnsi="Arial" w:cs="Arial"/>
                <w:sz w:val="20"/>
                <w:szCs w:val="20"/>
              </w:rPr>
              <w:t>h with an open architecture;</w:t>
            </w:r>
          </w:p>
          <w:p w14:paraId="4CE92508" w14:textId="4057D081" w:rsidR="00603AE9" w:rsidRPr="001A199D" w:rsidRDefault="00603AE9" w:rsidP="00691CBB">
            <w:pPr>
              <w:pStyle w:val="NormalWeb"/>
              <w:numPr>
                <w:ilvl w:val="0"/>
                <w:numId w:val="45"/>
              </w:numPr>
              <w:spacing w:after="0" w:afterAutospacing="0"/>
              <w:rPr>
                <w:rFonts w:ascii="Arial" w:hAnsi="Arial" w:cs="Arial"/>
                <w:sz w:val="20"/>
                <w:szCs w:val="20"/>
              </w:rPr>
            </w:pPr>
            <w:r w:rsidRPr="001A199D">
              <w:rPr>
                <w:rFonts w:ascii="Arial" w:hAnsi="Arial" w:cs="Arial"/>
                <w:sz w:val="20"/>
                <w:szCs w:val="20"/>
              </w:rPr>
              <w:t>t</w:t>
            </w:r>
            <w:r w:rsidR="002725A1" w:rsidRPr="001A199D">
              <w:rPr>
                <w:rFonts w:ascii="Arial" w:hAnsi="Arial" w:cs="Arial"/>
                <w:sz w:val="20"/>
                <w:szCs w:val="20"/>
              </w:rPr>
              <w:t>he design of secure networks;</w:t>
            </w:r>
          </w:p>
          <w:p w14:paraId="273E8816" w14:textId="04DB4B7F" w:rsidR="00603AE9" w:rsidRPr="001A199D" w:rsidRDefault="00DF2D84" w:rsidP="00691CBB">
            <w:pPr>
              <w:pStyle w:val="NormalWeb"/>
              <w:numPr>
                <w:ilvl w:val="0"/>
                <w:numId w:val="45"/>
              </w:numPr>
              <w:spacing w:after="0" w:afterAutospacing="0"/>
              <w:rPr>
                <w:rFonts w:ascii="Arial" w:hAnsi="Arial" w:cs="Arial"/>
                <w:sz w:val="20"/>
                <w:szCs w:val="20"/>
              </w:rPr>
            </w:pPr>
            <w:r w:rsidRPr="001A199D">
              <w:rPr>
                <w:rFonts w:ascii="Arial" w:hAnsi="Arial" w:cs="Arial"/>
                <w:sz w:val="20"/>
                <w:szCs w:val="20"/>
              </w:rPr>
              <w:t>knowledge and</w:t>
            </w:r>
            <w:r w:rsidR="00603AE9" w:rsidRPr="001A199D">
              <w:rPr>
                <w:rFonts w:ascii="Arial" w:hAnsi="Arial" w:cs="Arial"/>
                <w:sz w:val="20"/>
                <w:szCs w:val="20"/>
              </w:rPr>
              <w:t xml:space="preserve"> </w:t>
            </w:r>
            <w:r w:rsidR="00D05B49" w:rsidRPr="001A199D">
              <w:rPr>
                <w:rFonts w:ascii="Arial" w:hAnsi="Arial" w:cs="Arial"/>
                <w:sz w:val="20"/>
                <w:szCs w:val="20"/>
              </w:rPr>
              <w:t xml:space="preserve">experience of </w:t>
            </w:r>
            <w:r w:rsidR="00603AE9" w:rsidRPr="001A199D">
              <w:rPr>
                <w:rFonts w:ascii="Arial" w:hAnsi="Arial" w:cs="Arial"/>
                <w:sz w:val="20"/>
                <w:szCs w:val="20"/>
              </w:rPr>
              <w:t xml:space="preserve">innovative </w:t>
            </w:r>
            <w:r w:rsidR="00D05B49" w:rsidRPr="001A199D">
              <w:rPr>
                <w:rFonts w:ascii="Arial" w:hAnsi="Arial" w:cs="Arial"/>
                <w:sz w:val="20"/>
                <w:szCs w:val="20"/>
              </w:rPr>
              <w:t>approaches</w:t>
            </w:r>
            <w:r w:rsidR="00603AE9" w:rsidRPr="001A199D">
              <w:rPr>
                <w:rFonts w:ascii="Arial" w:hAnsi="Arial" w:cs="Arial"/>
                <w:sz w:val="20"/>
                <w:szCs w:val="20"/>
              </w:rPr>
              <w:t xml:space="preserve"> to network design</w:t>
            </w:r>
            <w:r w:rsidR="00D05B49" w:rsidRPr="001A199D">
              <w:rPr>
                <w:rFonts w:ascii="Arial" w:hAnsi="Arial" w:cs="Arial"/>
                <w:sz w:val="20"/>
                <w:szCs w:val="20"/>
              </w:rPr>
              <w:t xml:space="preserve"> and</w:t>
            </w:r>
            <w:r w:rsidR="00603AE9" w:rsidRPr="001A199D">
              <w:rPr>
                <w:rFonts w:ascii="Arial" w:hAnsi="Arial" w:cs="Arial"/>
                <w:sz w:val="20"/>
                <w:szCs w:val="20"/>
              </w:rPr>
              <w:t xml:space="preserve"> meeting bespoke </w:t>
            </w:r>
            <w:r w:rsidR="002725A1" w:rsidRPr="001A199D">
              <w:rPr>
                <w:rFonts w:ascii="Arial" w:hAnsi="Arial" w:cs="Arial"/>
                <w:sz w:val="20"/>
                <w:szCs w:val="20"/>
              </w:rPr>
              <w:t>requirements;</w:t>
            </w:r>
          </w:p>
          <w:p w14:paraId="24F78837" w14:textId="6BEBF451" w:rsidR="00603AE9" w:rsidRPr="001A199D" w:rsidRDefault="00DF2D84" w:rsidP="00691CBB">
            <w:pPr>
              <w:pStyle w:val="NormalWeb"/>
              <w:numPr>
                <w:ilvl w:val="0"/>
                <w:numId w:val="45"/>
              </w:numPr>
              <w:spacing w:after="0" w:afterAutospacing="0"/>
              <w:rPr>
                <w:rFonts w:ascii="Arial" w:hAnsi="Arial" w:cs="Arial"/>
                <w:sz w:val="20"/>
                <w:szCs w:val="20"/>
              </w:rPr>
            </w:pPr>
            <w:r w:rsidRPr="001A199D">
              <w:rPr>
                <w:rFonts w:ascii="Arial" w:hAnsi="Arial" w:cs="Arial"/>
                <w:sz w:val="20"/>
                <w:szCs w:val="20"/>
              </w:rPr>
              <w:t xml:space="preserve">knowledge and </w:t>
            </w:r>
            <w:r w:rsidR="00D05B49" w:rsidRPr="001A199D">
              <w:rPr>
                <w:rFonts w:ascii="Arial" w:hAnsi="Arial" w:cs="Arial"/>
                <w:sz w:val="20"/>
                <w:szCs w:val="20"/>
              </w:rPr>
              <w:t>experience</w:t>
            </w:r>
            <w:r w:rsidR="00603AE9" w:rsidRPr="001A199D">
              <w:rPr>
                <w:rFonts w:ascii="Arial" w:hAnsi="Arial" w:cs="Arial"/>
                <w:sz w:val="20"/>
                <w:szCs w:val="20"/>
              </w:rPr>
              <w:t xml:space="preserve"> of making technical design decisions and communicating their logic in a persuasive manner</w:t>
            </w:r>
            <w:r w:rsidR="002725A1" w:rsidRPr="001A199D">
              <w:rPr>
                <w:rFonts w:ascii="Arial" w:hAnsi="Arial" w:cs="Arial"/>
                <w:sz w:val="20"/>
                <w:szCs w:val="20"/>
              </w:rPr>
              <w:t xml:space="preserve"> to non-technical management;</w:t>
            </w:r>
            <w:r w:rsidR="00691CBB" w:rsidRPr="001A199D">
              <w:rPr>
                <w:rFonts w:ascii="Arial" w:hAnsi="Arial" w:cs="Arial"/>
                <w:sz w:val="20"/>
                <w:szCs w:val="20"/>
              </w:rPr>
              <w:t xml:space="preserve"> and</w:t>
            </w:r>
          </w:p>
          <w:p w14:paraId="0CAECF76" w14:textId="73047E95" w:rsidR="00691CBB" w:rsidRPr="001A199D" w:rsidRDefault="00DF2D84" w:rsidP="00691CBB">
            <w:pPr>
              <w:pStyle w:val="NormalWeb"/>
              <w:numPr>
                <w:ilvl w:val="0"/>
                <w:numId w:val="45"/>
              </w:numPr>
              <w:spacing w:after="0" w:afterAutospacing="0"/>
              <w:rPr>
                <w:rFonts w:ascii="Arial" w:hAnsi="Arial" w:cs="Arial"/>
                <w:sz w:val="20"/>
                <w:szCs w:val="20"/>
              </w:rPr>
            </w:pPr>
            <w:r w:rsidRPr="001A199D">
              <w:rPr>
                <w:rFonts w:ascii="Arial" w:hAnsi="Arial" w:cs="Arial"/>
                <w:sz w:val="20"/>
                <w:szCs w:val="20"/>
              </w:rPr>
              <w:t xml:space="preserve">knowledge and </w:t>
            </w:r>
            <w:r w:rsidR="00691CBB" w:rsidRPr="001A199D">
              <w:rPr>
                <w:rFonts w:ascii="Arial" w:hAnsi="Arial" w:cs="Arial"/>
                <w:sz w:val="20"/>
                <w:szCs w:val="20"/>
              </w:rPr>
              <w:t>e</w:t>
            </w:r>
            <w:r w:rsidR="00D05B49" w:rsidRPr="001A199D">
              <w:rPr>
                <w:rFonts w:ascii="Arial" w:hAnsi="Arial" w:cs="Arial"/>
                <w:sz w:val="20"/>
                <w:szCs w:val="20"/>
              </w:rPr>
              <w:t xml:space="preserve">xperience of stakeholder engagement </w:t>
            </w:r>
            <w:r w:rsidR="00691CBB" w:rsidRPr="001A199D">
              <w:rPr>
                <w:rFonts w:ascii="Arial" w:hAnsi="Arial" w:cs="Arial"/>
                <w:sz w:val="20"/>
                <w:szCs w:val="20"/>
              </w:rPr>
              <w:t xml:space="preserve">at senior levels; </w:t>
            </w:r>
            <w:r w:rsidR="00D05B49" w:rsidRPr="001A199D">
              <w:rPr>
                <w:rFonts w:ascii="Arial" w:hAnsi="Arial" w:cs="Arial"/>
                <w:sz w:val="20"/>
                <w:szCs w:val="20"/>
              </w:rPr>
              <w:t xml:space="preserve">and </w:t>
            </w:r>
          </w:p>
          <w:p w14:paraId="50EBE1A5" w14:textId="1CF209A4" w:rsidR="00603AE9" w:rsidRPr="001A199D" w:rsidRDefault="00DF2D84" w:rsidP="001A199D">
            <w:pPr>
              <w:pStyle w:val="NormalWeb"/>
              <w:numPr>
                <w:ilvl w:val="0"/>
                <w:numId w:val="45"/>
              </w:numPr>
              <w:spacing w:after="0" w:afterAutospacing="0"/>
              <w:rPr>
                <w:rFonts w:ascii="Arial" w:hAnsi="Arial" w:cs="Arial"/>
                <w:sz w:val="20"/>
                <w:szCs w:val="20"/>
              </w:rPr>
            </w:pPr>
            <w:r w:rsidRPr="001A199D">
              <w:rPr>
                <w:rFonts w:ascii="Arial" w:hAnsi="Arial" w:cs="Arial"/>
                <w:sz w:val="20"/>
                <w:szCs w:val="20"/>
              </w:rPr>
              <w:t xml:space="preserve">knowledge and </w:t>
            </w:r>
            <w:r w:rsidR="00691CBB" w:rsidRPr="001A199D">
              <w:rPr>
                <w:rFonts w:ascii="Arial" w:hAnsi="Arial" w:cs="Arial"/>
                <w:sz w:val="20"/>
                <w:szCs w:val="20"/>
              </w:rPr>
              <w:t xml:space="preserve">experience of managing change and development in requirements. </w:t>
            </w:r>
            <w:bookmarkStart w:id="0" w:name="_GoBack"/>
            <w:bookmarkEnd w:id="0"/>
          </w:p>
        </w:tc>
        <w:tc>
          <w:tcPr>
            <w:tcW w:w="586" w:type="pct"/>
            <w:shd w:val="clear" w:color="auto" w:fill="auto"/>
          </w:tcPr>
          <w:p w14:paraId="00D493A3" w14:textId="77777777" w:rsidR="00691CBB" w:rsidRPr="001A199D" w:rsidRDefault="00691CBB" w:rsidP="00D05B49">
            <w:pPr>
              <w:spacing w:after="0" w:line="240" w:lineRule="auto"/>
              <w:rPr>
                <w:rFonts w:ascii="Arial" w:hAnsi="Arial" w:cs="Arial"/>
                <w:sz w:val="20"/>
                <w:szCs w:val="20"/>
              </w:rPr>
            </w:pPr>
          </w:p>
          <w:p w14:paraId="3FE096D1" w14:textId="77777777" w:rsidR="00691CBB" w:rsidRPr="001A199D" w:rsidRDefault="00691CBB" w:rsidP="00D05B49">
            <w:pPr>
              <w:spacing w:after="0" w:line="240" w:lineRule="auto"/>
              <w:rPr>
                <w:rFonts w:ascii="Arial" w:hAnsi="Arial" w:cs="Arial"/>
                <w:sz w:val="20"/>
                <w:szCs w:val="20"/>
              </w:rPr>
            </w:pPr>
          </w:p>
          <w:p w14:paraId="2606B11C" w14:textId="77777777" w:rsidR="00691CBB" w:rsidRPr="001A199D" w:rsidRDefault="00691CBB" w:rsidP="00D05B49">
            <w:pPr>
              <w:spacing w:after="0" w:line="240" w:lineRule="auto"/>
              <w:rPr>
                <w:rFonts w:ascii="Arial" w:hAnsi="Arial" w:cs="Arial"/>
                <w:sz w:val="20"/>
                <w:szCs w:val="20"/>
              </w:rPr>
            </w:pPr>
          </w:p>
          <w:p w14:paraId="43117911" w14:textId="76308EBB" w:rsidR="00691CBB" w:rsidRPr="001A199D" w:rsidRDefault="00691CBB" w:rsidP="00D05B49">
            <w:pPr>
              <w:spacing w:after="0" w:line="240" w:lineRule="auto"/>
              <w:rPr>
                <w:rFonts w:ascii="Arial" w:hAnsi="Arial" w:cs="Arial"/>
                <w:sz w:val="20"/>
                <w:szCs w:val="20"/>
              </w:rPr>
            </w:pPr>
            <w:r w:rsidRPr="001A199D">
              <w:rPr>
                <w:rFonts w:ascii="Arial" w:hAnsi="Arial" w:cs="Arial"/>
                <w:sz w:val="20"/>
                <w:szCs w:val="20"/>
              </w:rPr>
              <w:t>Support to the development of Tender Documentation</w:t>
            </w:r>
          </w:p>
          <w:p w14:paraId="102F6A9C" w14:textId="77777777" w:rsidR="00691CBB" w:rsidRPr="001A199D" w:rsidRDefault="00691CBB" w:rsidP="00D05B49">
            <w:pPr>
              <w:spacing w:after="0" w:line="240" w:lineRule="auto"/>
              <w:rPr>
                <w:rFonts w:ascii="Arial" w:hAnsi="Arial" w:cs="Arial"/>
                <w:sz w:val="20"/>
                <w:szCs w:val="20"/>
              </w:rPr>
            </w:pPr>
          </w:p>
          <w:p w14:paraId="061999E6" w14:textId="77777777" w:rsidR="00691CBB" w:rsidRPr="001A199D" w:rsidRDefault="00691CBB" w:rsidP="00D05B49">
            <w:pPr>
              <w:spacing w:after="0" w:line="240" w:lineRule="auto"/>
              <w:rPr>
                <w:rFonts w:ascii="Arial" w:hAnsi="Arial" w:cs="Arial"/>
                <w:sz w:val="20"/>
                <w:szCs w:val="20"/>
              </w:rPr>
            </w:pPr>
          </w:p>
          <w:p w14:paraId="51E02D3E" w14:textId="2034847C" w:rsidR="00691CBB" w:rsidRPr="001A199D" w:rsidRDefault="00691CBB" w:rsidP="00D05B49">
            <w:pPr>
              <w:spacing w:after="0" w:line="240" w:lineRule="auto"/>
              <w:rPr>
                <w:rFonts w:ascii="Arial" w:hAnsi="Arial" w:cs="Arial"/>
                <w:sz w:val="20"/>
                <w:szCs w:val="20"/>
              </w:rPr>
            </w:pPr>
            <w:r w:rsidRPr="001A199D">
              <w:rPr>
                <w:rFonts w:ascii="Arial" w:hAnsi="Arial" w:cs="Arial"/>
                <w:sz w:val="20"/>
                <w:szCs w:val="20"/>
              </w:rPr>
              <w:t>Responses to Clarification Questions</w:t>
            </w:r>
          </w:p>
          <w:p w14:paraId="1F31BB03" w14:textId="77777777" w:rsidR="00691CBB" w:rsidRPr="001A199D" w:rsidRDefault="00691CBB" w:rsidP="00D05B49">
            <w:pPr>
              <w:spacing w:after="0" w:line="240" w:lineRule="auto"/>
              <w:rPr>
                <w:rFonts w:ascii="Arial" w:hAnsi="Arial" w:cs="Arial"/>
                <w:sz w:val="20"/>
                <w:szCs w:val="20"/>
              </w:rPr>
            </w:pPr>
          </w:p>
          <w:p w14:paraId="043C5C8C" w14:textId="10783749" w:rsidR="00603AE9" w:rsidRPr="001A199D" w:rsidRDefault="00D05B49" w:rsidP="00D05B49">
            <w:pPr>
              <w:spacing w:after="0" w:line="240" w:lineRule="auto"/>
              <w:rPr>
                <w:rFonts w:ascii="Arial" w:hAnsi="Arial" w:cs="Arial"/>
                <w:sz w:val="20"/>
                <w:szCs w:val="20"/>
              </w:rPr>
            </w:pPr>
            <w:r w:rsidRPr="001A199D">
              <w:rPr>
                <w:rFonts w:ascii="Arial" w:hAnsi="Arial" w:cs="Arial"/>
                <w:sz w:val="20"/>
                <w:szCs w:val="20"/>
              </w:rPr>
              <w:t xml:space="preserve">Section within </w:t>
            </w:r>
            <w:r w:rsidR="00603AE9" w:rsidRPr="001A199D">
              <w:rPr>
                <w:rFonts w:ascii="Arial" w:hAnsi="Arial" w:cs="Arial"/>
                <w:sz w:val="20"/>
                <w:szCs w:val="20"/>
              </w:rPr>
              <w:t xml:space="preserve">Monthly </w:t>
            </w:r>
            <w:r w:rsidRPr="001A199D">
              <w:rPr>
                <w:rFonts w:ascii="Arial" w:hAnsi="Arial" w:cs="Arial"/>
                <w:sz w:val="20"/>
                <w:szCs w:val="20"/>
              </w:rPr>
              <w:t>Engineering R</w:t>
            </w:r>
            <w:r w:rsidR="00603AE9" w:rsidRPr="001A199D">
              <w:rPr>
                <w:rFonts w:ascii="Arial" w:hAnsi="Arial" w:cs="Arial"/>
                <w:sz w:val="20"/>
                <w:szCs w:val="20"/>
              </w:rPr>
              <w:t>eport</w:t>
            </w:r>
          </w:p>
        </w:tc>
        <w:tc>
          <w:tcPr>
            <w:tcW w:w="572" w:type="pct"/>
            <w:shd w:val="clear" w:color="auto" w:fill="auto"/>
          </w:tcPr>
          <w:p w14:paraId="19CB3E2C" w14:textId="77777777" w:rsidR="00691CBB" w:rsidRPr="001A199D" w:rsidRDefault="00691CBB" w:rsidP="0067792B">
            <w:pPr>
              <w:spacing w:after="0" w:line="240" w:lineRule="auto"/>
              <w:rPr>
                <w:rFonts w:ascii="Arial" w:hAnsi="Arial" w:cs="Arial"/>
                <w:sz w:val="20"/>
                <w:szCs w:val="20"/>
              </w:rPr>
            </w:pPr>
          </w:p>
          <w:p w14:paraId="116EFEAE" w14:textId="77777777" w:rsidR="00691CBB" w:rsidRPr="001A199D" w:rsidRDefault="00691CBB" w:rsidP="0067792B">
            <w:pPr>
              <w:spacing w:after="0" w:line="240" w:lineRule="auto"/>
              <w:rPr>
                <w:rFonts w:ascii="Arial" w:hAnsi="Arial" w:cs="Arial"/>
                <w:sz w:val="20"/>
                <w:szCs w:val="20"/>
              </w:rPr>
            </w:pPr>
          </w:p>
          <w:p w14:paraId="6A2D2436" w14:textId="77777777" w:rsidR="00691CBB" w:rsidRPr="001A199D" w:rsidRDefault="00691CBB" w:rsidP="0067792B">
            <w:pPr>
              <w:spacing w:after="0" w:line="240" w:lineRule="auto"/>
              <w:rPr>
                <w:rFonts w:ascii="Arial" w:hAnsi="Arial" w:cs="Arial"/>
                <w:sz w:val="20"/>
                <w:szCs w:val="20"/>
              </w:rPr>
            </w:pPr>
          </w:p>
          <w:p w14:paraId="69C54933" w14:textId="5E2535E0" w:rsidR="00691CBB" w:rsidRPr="001A199D" w:rsidRDefault="00691CBB" w:rsidP="0067792B">
            <w:pPr>
              <w:spacing w:after="0" w:line="240" w:lineRule="auto"/>
              <w:rPr>
                <w:rFonts w:ascii="Arial" w:hAnsi="Arial" w:cs="Arial"/>
                <w:sz w:val="20"/>
                <w:szCs w:val="20"/>
              </w:rPr>
            </w:pPr>
            <w:r w:rsidRPr="001A199D">
              <w:rPr>
                <w:rFonts w:ascii="Arial" w:hAnsi="Arial" w:cs="Arial"/>
                <w:sz w:val="20"/>
                <w:szCs w:val="20"/>
              </w:rPr>
              <w:t>As per Schedule</w:t>
            </w:r>
          </w:p>
          <w:p w14:paraId="5096150C" w14:textId="77777777" w:rsidR="00691CBB" w:rsidRPr="001A199D" w:rsidRDefault="00691CBB" w:rsidP="0067792B">
            <w:pPr>
              <w:spacing w:after="0" w:line="240" w:lineRule="auto"/>
              <w:rPr>
                <w:rFonts w:ascii="Arial" w:hAnsi="Arial" w:cs="Arial"/>
                <w:sz w:val="20"/>
                <w:szCs w:val="20"/>
              </w:rPr>
            </w:pPr>
          </w:p>
          <w:p w14:paraId="28B2604D" w14:textId="77777777" w:rsidR="00691CBB" w:rsidRPr="001A199D" w:rsidRDefault="00691CBB" w:rsidP="0067792B">
            <w:pPr>
              <w:spacing w:after="0" w:line="240" w:lineRule="auto"/>
              <w:rPr>
                <w:rFonts w:ascii="Arial" w:hAnsi="Arial" w:cs="Arial"/>
                <w:sz w:val="20"/>
                <w:szCs w:val="20"/>
              </w:rPr>
            </w:pPr>
          </w:p>
          <w:p w14:paraId="0FC6A1B3" w14:textId="77777777" w:rsidR="00691CBB" w:rsidRPr="001A199D" w:rsidRDefault="00691CBB" w:rsidP="0067792B">
            <w:pPr>
              <w:spacing w:after="0" w:line="240" w:lineRule="auto"/>
              <w:rPr>
                <w:rFonts w:ascii="Arial" w:hAnsi="Arial" w:cs="Arial"/>
                <w:sz w:val="20"/>
                <w:szCs w:val="20"/>
              </w:rPr>
            </w:pPr>
          </w:p>
          <w:p w14:paraId="52361BC7" w14:textId="77777777" w:rsidR="00691CBB" w:rsidRPr="001A199D" w:rsidRDefault="00691CBB" w:rsidP="0067792B">
            <w:pPr>
              <w:spacing w:after="0" w:line="240" w:lineRule="auto"/>
              <w:rPr>
                <w:rFonts w:ascii="Arial" w:hAnsi="Arial" w:cs="Arial"/>
                <w:sz w:val="20"/>
                <w:szCs w:val="20"/>
              </w:rPr>
            </w:pPr>
          </w:p>
          <w:p w14:paraId="60D32500" w14:textId="5B700490" w:rsidR="00691CBB" w:rsidRPr="001A199D" w:rsidRDefault="00691CBB" w:rsidP="0067792B">
            <w:pPr>
              <w:spacing w:after="0" w:line="240" w:lineRule="auto"/>
              <w:rPr>
                <w:rFonts w:ascii="Arial" w:hAnsi="Arial" w:cs="Arial"/>
                <w:sz w:val="20"/>
                <w:szCs w:val="20"/>
              </w:rPr>
            </w:pPr>
            <w:r w:rsidRPr="001A199D">
              <w:rPr>
                <w:rFonts w:ascii="Arial" w:hAnsi="Arial" w:cs="Arial"/>
                <w:sz w:val="20"/>
                <w:szCs w:val="20"/>
              </w:rPr>
              <w:t>Within 3 Working Days.</w:t>
            </w:r>
          </w:p>
          <w:p w14:paraId="1F3F54BB" w14:textId="77777777" w:rsidR="00691CBB" w:rsidRPr="001A199D" w:rsidRDefault="00691CBB" w:rsidP="0067792B">
            <w:pPr>
              <w:spacing w:after="0" w:line="240" w:lineRule="auto"/>
              <w:rPr>
                <w:rFonts w:ascii="Arial" w:hAnsi="Arial" w:cs="Arial"/>
                <w:sz w:val="20"/>
                <w:szCs w:val="20"/>
              </w:rPr>
            </w:pPr>
          </w:p>
          <w:p w14:paraId="5BA25AB4" w14:textId="77777777" w:rsidR="00691CBB" w:rsidRPr="001A199D" w:rsidRDefault="00691CBB" w:rsidP="0067792B">
            <w:pPr>
              <w:spacing w:after="0" w:line="240" w:lineRule="auto"/>
              <w:rPr>
                <w:rFonts w:ascii="Arial" w:hAnsi="Arial" w:cs="Arial"/>
                <w:sz w:val="20"/>
                <w:szCs w:val="20"/>
              </w:rPr>
            </w:pPr>
          </w:p>
          <w:p w14:paraId="1AB72607" w14:textId="43AFD0FA" w:rsidR="00603AE9" w:rsidRPr="001A199D" w:rsidRDefault="00603AE9" w:rsidP="00D4267F">
            <w:pPr>
              <w:spacing w:after="0" w:line="240" w:lineRule="auto"/>
              <w:rPr>
                <w:rFonts w:ascii="Arial" w:hAnsi="Arial" w:cs="Arial"/>
                <w:sz w:val="20"/>
                <w:szCs w:val="20"/>
              </w:rPr>
            </w:pPr>
            <w:r w:rsidRPr="001A199D">
              <w:rPr>
                <w:rFonts w:ascii="Arial" w:hAnsi="Arial" w:cs="Arial"/>
                <w:sz w:val="20"/>
                <w:szCs w:val="20"/>
              </w:rPr>
              <w:t xml:space="preserve">Monthly from </w:t>
            </w:r>
            <w:r w:rsidR="00D4267F" w:rsidRPr="001A199D">
              <w:rPr>
                <w:rFonts w:ascii="Arial" w:hAnsi="Arial" w:cs="Arial"/>
                <w:sz w:val="20"/>
                <w:szCs w:val="20"/>
              </w:rPr>
              <w:t>C</w:t>
            </w:r>
            <w:r w:rsidRPr="001A199D">
              <w:rPr>
                <w:rFonts w:ascii="Arial" w:hAnsi="Arial" w:cs="Arial"/>
                <w:sz w:val="20"/>
                <w:szCs w:val="20"/>
              </w:rPr>
              <w:t xml:space="preserve">ontract </w:t>
            </w:r>
            <w:r w:rsidR="00D4267F" w:rsidRPr="001A199D">
              <w:rPr>
                <w:rFonts w:ascii="Arial" w:hAnsi="Arial" w:cs="Arial"/>
                <w:sz w:val="20"/>
                <w:szCs w:val="20"/>
              </w:rPr>
              <w:t>A</w:t>
            </w:r>
            <w:r w:rsidRPr="001A199D">
              <w:rPr>
                <w:rFonts w:ascii="Arial" w:hAnsi="Arial" w:cs="Arial"/>
                <w:sz w:val="20"/>
                <w:szCs w:val="20"/>
              </w:rPr>
              <w:t>ward</w:t>
            </w:r>
          </w:p>
        </w:tc>
        <w:tc>
          <w:tcPr>
            <w:tcW w:w="536" w:type="pct"/>
          </w:tcPr>
          <w:p w14:paraId="7F3A92BC" w14:textId="7454EF4F" w:rsidR="00603AE9" w:rsidRPr="001A199D" w:rsidRDefault="00603AE9" w:rsidP="001A199D">
            <w:pPr>
              <w:spacing w:after="0"/>
              <w:jc w:val="center"/>
              <w:rPr>
                <w:rFonts w:ascii="Arial" w:hAnsi="Arial" w:cs="Arial"/>
                <w:sz w:val="20"/>
                <w:szCs w:val="20"/>
              </w:rPr>
            </w:pPr>
            <w:r w:rsidRPr="001A199D">
              <w:rPr>
                <w:rFonts w:ascii="Arial" w:hAnsi="Arial" w:cs="Arial"/>
                <w:sz w:val="20"/>
                <w:szCs w:val="20"/>
              </w:rPr>
              <w:t>Regular</w:t>
            </w:r>
          </w:p>
          <w:p w14:paraId="051C3F58" w14:textId="49E9C006" w:rsidR="00603AE9" w:rsidRPr="001A199D" w:rsidRDefault="00603AE9" w:rsidP="001A199D">
            <w:pPr>
              <w:spacing w:after="0"/>
              <w:jc w:val="center"/>
              <w:rPr>
                <w:rFonts w:ascii="Arial" w:hAnsi="Arial" w:cs="Arial"/>
                <w:sz w:val="20"/>
                <w:szCs w:val="20"/>
              </w:rPr>
            </w:pPr>
            <w:r w:rsidRPr="001A199D">
              <w:rPr>
                <w:rFonts w:ascii="Arial" w:hAnsi="Arial" w:cs="Arial"/>
                <w:sz w:val="20"/>
                <w:szCs w:val="20"/>
              </w:rPr>
              <w:t>5 day Review</w:t>
            </w:r>
          </w:p>
        </w:tc>
      </w:tr>
      <w:tr w:rsidR="00ED1C74" w:rsidRPr="001A199D" w14:paraId="694EC472" w14:textId="77777777" w:rsidTr="00ED1C74">
        <w:tc>
          <w:tcPr>
            <w:tcW w:w="381" w:type="pct"/>
            <w:shd w:val="clear" w:color="auto" w:fill="auto"/>
          </w:tcPr>
          <w:p w14:paraId="2B2F8658" w14:textId="36167C03" w:rsidR="00ED1C74" w:rsidRPr="001A199D" w:rsidRDefault="00ED1C74" w:rsidP="00ED1C74">
            <w:pPr>
              <w:spacing w:after="0"/>
              <w:jc w:val="center"/>
              <w:rPr>
                <w:rFonts w:ascii="Arial" w:hAnsi="Arial" w:cs="Arial"/>
                <w:sz w:val="20"/>
                <w:szCs w:val="20"/>
              </w:rPr>
            </w:pPr>
            <w:r w:rsidRPr="001A199D">
              <w:rPr>
                <w:rFonts w:ascii="Arial" w:hAnsi="Arial" w:cs="Arial"/>
                <w:sz w:val="20"/>
                <w:szCs w:val="20"/>
              </w:rPr>
              <w:t>10.8.1a2</w:t>
            </w:r>
          </w:p>
        </w:tc>
        <w:tc>
          <w:tcPr>
            <w:tcW w:w="2925" w:type="pct"/>
            <w:shd w:val="clear" w:color="auto" w:fill="auto"/>
          </w:tcPr>
          <w:p w14:paraId="5941ADEB" w14:textId="5250CFB9" w:rsidR="00ED1C74" w:rsidRPr="001A199D" w:rsidRDefault="00ED1C74" w:rsidP="00ED1C74">
            <w:pPr>
              <w:pStyle w:val="NormalWeb"/>
              <w:spacing w:after="0" w:afterAutospacing="0"/>
              <w:rPr>
                <w:rFonts w:ascii="Arial" w:hAnsi="Arial" w:cs="Arial"/>
                <w:sz w:val="20"/>
                <w:szCs w:val="20"/>
              </w:rPr>
            </w:pPr>
            <w:r w:rsidRPr="001A199D">
              <w:rPr>
                <w:rFonts w:ascii="Arial" w:hAnsi="Arial" w:cs="Arial"/>
                <w:bCs/>
                <w:sz w:val="20"/>
                <w:szCs w:val="20"/>
              </w:rPr>
              <w:t>To support the TRINITY Engineering Team, the Contractor shall provide Radio/</w:t>
            </w:r>
            <w:r w:rsidR="00D4267F" w:rsidRPr="001A199D">
              <w:rPr>
                <w:rFonts w:ascii="Arial" w:hAnsi="Arial" w:cs="Arial"/>
                <w:bCs/>
                <w:sz w:val="20"/>
                <w:szCs w:val="20"/>
              </w:rPr>
              <w:t xml:space="preserve"> </w:t>
            </w:r>
            <w:r w:rsidRPr="001A199D">
              <w:rPr>
                <w:rFonts w:ascii="Arial" w:hAnsi="Arial" w:cs="Arial"/>
                <w:bCs/>
                <w:sz w:val="20"/>
                <w:szCs w:val="20"/>
              </w:rPr>
              <w:t>Waveform Engineering support, the support shall as a minimum include the following:</w:t>
            </w:r>
            <w:r w:rsidRPr="001A199D">
              <w:rPr>
                <w:rFonts w:ascii="Arial" w:hAnsi="Arial" w:cs="Arial"/>
                <w:sz w:val="20"/>
                <w:szCs w:val="20"/>
              </w:rPr>
              <w:t xml:space="preserve"> </w:t>
            </w:r>
          </w:p>
          <w:p w14:paraId="3BAC4B14" w14:textId="1A60FA7F" w:rsidR="00ED1C74" w:rsidRPr="001A199D" w:rsidRDefault="00ED1C74" w:rsidP="00ED1C74">
            <w:pPr>
              <w:pStyle w:val="NormalWeb"/>
              <w:numPr>
                <w:ilvl w:val="0"/>
                <w:numId w:val="45"/>
              </w:numPr>
              <w:spacing w:after="0" w:afterAutospacing="0"/>
              <w:rPr>
                <w:rFonts w:ascii="Arial" w:hAnsi="Arial" w:cs="Arial"/>
                <w:sz w:val="20"/>
                <w:szCs w:val="20"/>
              </w:rPr>
            </w:pPr>
            <w:r w:rsidRPr="001A199D">
              <w:rPr>
                <w:rFonts w:ascii="Arial" w:hAnsi="Arial" w:cs="Arial"/>
                <w:sz w:val="20"/>
                <w:szCs w:val="20"/>
              </w:rPr>
              <w:t xml:space="preserve">provide technical support the creation of Tender Documentation as articulated in the processes set out under SOR 4.0, this shall include as a minimum: </w:t>
            </w:r>
          </w:p>
          <w:p w14:paraId="5BC9146F" w14:textId="77777777" w:rsidR="00ED1C74" w:rsidRPr="001A199D" w:rsidRDefault="00ED1C74" w:rsidP="00ED1C74">
            <w:pPr>
              <w:pStyle w:val="NormalWeb"/>
              <w:numPr>
                <w:ilvl w:val="1"/>
                <w:numId w:val="45"/>
              </w:numPr>
              <w:spacing w:after="0" w:afterAutospacing="0"/>
              <w:rPr>
                <w:rFonts w:ascii="Arial" w:hAnsi="Arial" w:cs="Arial"/>
                <w:sz w:val="20"/>
                <w:szCs w:val="20"/>
              </w:rPr>
            </w:pPr>
            <w:r w:rsidRPr="001A199D">
              <w:rPr>
                <w:rFonts w:ascii="Arial" w:hAnsi="Arial" w:cs="Arial"/>
                <w:sz w:val="20"/>
                <w:szCs w:val="20"/>
              </w:rPr>
              <w:t xml:space="preserve">Requirements documentation; </w:t>
            </w:r>
          </w:p>
          <w:p w14:paraId="4C21BBD1" w14:textId="77777777" w:rsidR="00ED1C74" w:rsidRPr="001A199D" w:rsidRDefault="00ED1C74" w:rsidP="00ED1C74">
            <w:pPr>
              <w:pStyle w:val="NormalWeb"/>
              <w:numPr>
                <w:ilvl w:val="1"/>
                <w:numId w:val="45"/>
              </w:numPr>
              <w:spacing w:after="0" w:afterAutospacing="0"/>
              <w:rPr>
                <w:rFonts w:ascii="Arial" w:hAnsi="Arial" w:cs="Arial"/>
                <w:sz w:val="20"/>
                <w:szCs w:val="20"/>
              </w:rPr>
            </w:pPr>
            <w:r w:rsidRPr="001A199D">
              <w:rPr>
                <w:rFonts w:ascii="Arial" w:hAnsi="Arial" w:cs="Arial"/>
                <w:sz w:val="20"/>
                <w:szCs w:val="20"/>
              </w:rPr>
              <w:t>Relevant contractual processes;</w:t>
            </w:r>
          </w:p>
          <w:p w14:paraId="452F246E" w14:textId="77777777" w:rsidR="00ED1C74" w:rsidRPr="001A199D" w:rsidRDefault="00ED1C74" w:rsidP="00ED1C74">
            <w:pPr>
              <w:pStyle w:val="NormalWeb"/>
              <w:numPr>
                <w:ilvl w:val="1"/>
                <w:numId w:val="45"/>
              </w:numPr>
              <w:spacing w:after="0" w:afterAutospacing="0"/>
              <w:rPr>
                <w:rFonts w:ascii="Arial" w:hAnsi="Arial" w:cs="Arial"/>
                <w:sz w:val="20"/>
                <w:szCs w:val="20"/>
              </w:rPr>
            </w:pPr>
            <w:r w:rsidRPr="001A199D">
              <w:rPr>
                <w:rFonts w:ascii="Arial" w:hAnsi="Arial" w:cs="Arial"/>
                <w:sz w:val="20"/>
                <w:szCs w:val="20"/>
              </w:rPr>
              <w:t xml:space="preserve">Pre-Qualification and Tender Evaluation Criteria; </w:t>
            </w:r>
          </w:p>
          <w:p w14:paraId="3C957231" w14:textId="4E8CD82E" w:rsidR="00ED1C74" w:rsidRPr="001A199D" w:rsidRDefault="00ED1C74" w:rsidP="00ED1C74">
            <w:pPr>
              <w:pStyle w:val="NormalWeb"/>
              <w:numPr>
                <w:ilvl w:val="1"/>
                <w:numId w:val="45"/>
              </w:numPr>
              <w:spacing w:after="0" w:afterAutospacing="0"/>
              <w:rPr>
                <w:rFonts w:ascii="Arial" w:hAnsi="Arial" w:cs="Arial"/>
                <w:sz w:val="20"/>
                <w:szCs w:val="20"/>
              </w:rPr>
            </w:pPr>
            <w:r w:rsidRPr="001A199D">
              <w:rPr>
                <w:rFonts w:ascii="Arial" w:hAnsi="Arial" w:cs="Arial"/>
                <w:sz w:val="20"/>
                <w:szCs w:val="20"/>
              </w:rPr>
              <w:t>providing tech</w:t>
            </w:r>
            <w:r w:rsidR="00D4267F" w:rsidRPr="001A199D">
              <w:rPr>
                <w:rFonts w:ascii="Arial" w:hAnsi="Arial" w:cs="Arial"/>
                <w:sz w:val="20"/>
                <w:szCs w:val="20"/>
              </w:rPr>
              <w:t>nical responses to Clarification Q</w:t>
            </w:r>
            <w:r w:rsidRPr="001A199D">
              <w:rPr>
                <w:rFonts w:ascii="Arial" w:hAnsi="Arial" w:cs="Arial"/>
                <w:sz w:val="20"/>
                <w:szCs w:val="20"/>
              </w:rPr>
              <w:t>uestions; and</w:t>
            </w:r>
          </w:p>
          <w:p w14:paraId="4C4AA0A9" w14:textId="506E1563" w:rsidR="00ED1C74" w:rsidRPr="001A199D" w:rsidRDefault="00D4267F" w:rsidP="00ED1C74">
            <w:pPr>
              <w:pStyle w:val="NormalWeb"/>
              <w:numPr>
                <w:ilvl w:val="1"/>
                <w:numId w:val="45"/>
              </w:numPr>
              <w:spacing w:after="0" w:afterAutospacing="0"/>
              <w:rPr>
                <w:rFonts w:ascii="Arial" w:hAnsi="Arial" w:cs="Arial"/>
                <w:sz w:val="20"/>
                <w:szCs w:val="20"/>
              </w:rPr>
            </w:pPr>
            <w:r w:rsidRPr="001A199D">
              <w:rPr>
                <w:rFonts w:ascii="Arial" w:hAnsi="Arial" w:cs="Arial"/>
                <w:sz w:val="20"/>
                <w:szCs w:val="20"/>
              </w:rPr>
              <w:t>Tender Evaluation and M</w:t>
            </w:r>
            <w:r w:rsidR="00ED1C74" w:rsidRPr="001A199D">
              <w:rPr>
                <w:rFonts w:ascii="Arial" w:hAnsi="Arial" w:cs="Arial"/>
                <w:sz w:val="20"/>
                <w:szCs w:val="20"/>
              </w:rPr>
              <w:t xml:space="preserve">oderation. </w:t>
            </w:r>
          </w:p>
          <w:p w14:paraId="66024B95" w14:textId="2A6B1ABF" w:rsidR="00ED1C74" w:rsidRPr="001A199D" w:rsidRDefault="00ED1C74" w:rsidP="00ED1C74">
            <w:pPr>
              <w:pStyle w:val="NormalWeb"/>
              <w:numPr>
                <w:ilvl w:val="0"/>
                <w:numId w:val="45"/>
              </w:numPr>
              <w:spacing w:after="0" w:afterAutospacing="0"/>
              <w:rPr>
                <w:rFonts w:ascii="Arial" w:hAnsi="Arial" w:cs="Arial"/>
                <w:sz w:val="20"/>
                <w:szCs w:val="20"/>
              </w:rPr>
            </w:pPr>
            <w:r w:rsidRPr="001A199D">
              <w:rPr>
                <w:rFonts w:ascii="Arial" w:hAnsi="Arial" w:cs="Arial"/>
                <w:sz w:val="20"/>
                <w:szCs w:val="20"/>
              </w:rPr>
              <w:t>assuring the outputs by the TRINITY Drop One Contractor, including the integration of radios into the TRINITY Network Design and ensuring compliance with all relevant docume</w:t>
            </w:r>
            <w:r w:rsidR="00D4267F" w:rsidRPr="001A199D">
              <w:rPr>
                <w:rFonts w:ascii="Arial" w:hAnsi="Arial" w:cs="Arial"/>
                <w:sz w:val="20"/>
                <w:szCs w:val="20"/>
              </w:rPr>
              <w:t>ntation and standards; and</w:t>
            </w:r>
            <w:r w:rsidRPr="001A199D">
              <w:rPr>
                <w:rFonts w:ascii="Arial" w:hAnsi="Arial" w:cs="Arial"/>
                <w:sz w:val="20"/>
                <w:szCs w:val="20"/>
              </w:rPr>
              <w:t xml:space="preserve">  </w:t>
            </w:r>
          </w:p>
          <w:p w14:paraId="011A8B51" w14:textId="336C1DFA" w:rsidR="00ED1C74" w:rsidRPr="001A199D" w:rsidRDefault="00ED1C74" w:rsidP="00ED1C74">
            <w:pPr>
              <w:pStyle w:val="NormalWeb"/>
              <w:numPr>
                <w:ilvl w:val="0"/>
                <w:numId w:val="45"/>
              </w:numPr>
              <w:spacing w:after="0" w:afterAutospacing="0"/>
              <w:rPr>
                <w:rFonts w:ascii="Arial" w:hAnsi="Arial" w:cs="Arial"/>
                <w:sz w:val="20"/>
                <w:szCs w:val="20"/>
              </w:rPr>
            </w:pPr>
            <w:r w:rsidRPr="001A199D">
              <w:rPr>
                <w:rFonts w:ascii="Arial" w:hAnsi="Arial" w:cs="Arial"/>
                <w:sz w:val="20"/>
                <w:szCs w:val="20"/>
              </w:rPr>
              <w:t>provide ad-hoc technical guidance on radios and waveforms and support the creation of the MoooD engineering capability within TRINITY;</w:t>
            </w:r>
          </w:p>
          <w:p w14:paraId="725F6363" w14:textId="572FDF05" w:rsidR="00ED1C74" w:rsidRPr="001A199D" w:rsidRDefault="00D4267F" w:rsidP="00ED1C74">
            <w:pPr>
              <w:pStyle w:val="NormalWeb"/>
              <w:numPr>
                <w:ilvl w:val="0"/>
                <w:numId w:val="45"/>
              </w:numPr>
              <w:spacing w:after="0" w:afterAutospacing="0"/>
              <w:rPr>
                <w:rFonts w:ascii="Arial" w:hAnsi="Arial" w:cs="Arial"/>
                <w:sz w:val="20"/>
                <w:szCs w:val="20"/>
              </w:rPr>
            </w:pPr>
            <w:r w:rsidRPr="001A199D">
              <w:rPr>
                <w:rFonts w:ascii="Arial" w:hAnsi="Arial" w:cs="Arial"/>
                <w:sz w:val="20"/>
                <w:szCs w:val="20"/>
              </w:rPr>
              <w:t>produce input into the Monthly Engineering R</w:t>
            </w:r>
            <w:r w:rsidR="00ED1C74" w:rsidRPr="001A199D">
              <w:rPr>
                <w:rFonts w:ascii="Arial" w:hAnsi="Arial" w:cs="Arial"/>
                <w:sz w:val="20"/>
                <w:szCs w:val="20"/>
              </w:rPr>
              <w:t xml:space="preserve">eport; </w:t>
            </w:r>
          </w:p>
          <w:p w14:paraId="5074B950" w14:textId="77777777" w:rsidR="00ED1C74" w:rsidRPr="001A199D" w:rsidRDefault="00ED1C74" w:rsidP="00ED1C74">
            <w:pPr>
              <w:pStyle w:val="NormalWeb"/>
              <w:numPr>
                <w:ilvl w:val="0"/>
                <w:numId w:val="45"/>
              </w:numPr>
              <w:spacing w:after="0" w:afterAutospacing="0"/>
              <w:rPr>
                <w:rFonts w:ascii="Arial" w:hAnsi="Arial" w:cs="Arial"/>
                <w:sz w:val="20"/>
                <w:szCs w:val="20"/>
              </w:rPr>
            </w:pPr>
            <w:r w:rsidRPr="001A199D">
              <w:rPr>
                <w:rFonts w:ascii="Arial" w:hAnsi="Arial" w:cs="Arial"/>
                <w:sz w:val="20"/>
                <w:szCs w:val="20"/>
              </w:rPr>
              <w:t xml:space="preserve">ad-hoc attendance at meetings, governance and assurance activities (at all levels); </w:t>
            </w:r>
          </w:p>
          <w:p w14:paraId="28F60A1B" w14:textId="77777777" w:rsidR="00ED1C74" w:rsidRPr="001A199D" w:rsidRDefault="00ED1C74" w:rsidP="00ED1C74">
            <w:pPr>
              <w:pStyle w:val="NormalWeb"/>
              <w:numPr>
                <w:ilvl w:val="0"/>
                <w:numId w:val="45"/>
              </w:numPr>
              <w:spacing w:after="0" w:afterAutospacing="0"/>
              <w:rPr>
                <w:rFonts w:ascii="Arial" w:hAnsi="Arial" w:cs="Arial"/>
                <w:sz w:val="20"/>
                <w:szCs w:val="20"/>
              </w:rPr>
            </w:pPr>
            <w:r w:rsidRPr="001A199D">
              <w:rPr>
                <w:rFonts w:ascii="Arial" w:hAnsi="Arial" w:cs="Arial"/>
                <w:sz w:val="20"/>
                <w:szCs w:val="20"/>
              </w:rPr>
              <w:t xml:space="preserve">support to other project team functions; and </w:t>
            </w:r>
          </w:p>
          <w:p w14:paraId="01EE71B3" w14:textId="77777777" w:rsidR="00ED1C74" w:rsidRPr="001A199D" w:rsidRDefault="00ED1C74" w:rsidP="00ED1C74">
            <w:pPr>
              <w:pStyle w:val="NormalWeb"/>
              <w:numPr>
                <w:ilvl w:val="0"/>
                <w:numId w:val="45"/>
              </w:numPr>
              <w:spacing w:after="0" w:afterAutospacing="0"/>
              <w:rPr>
                <w:rFonts w:ascii="Arial" w:hAnsi="Arial" w:cs="Arial"/>
                <w:sz w:val="20"/>
                <w:szCs w:val="20"/>
              </w:rPr>
            </w:pPr>
            <w:r w:rsidRPr="001A199D">
              <w:rPr>
                <w:rFonts w:ascii="Arial" w:hAnsi="Arial" w:cs="Arial"/>
                <w:sz w:val="20"/>
                <w:szCs w:val="20"/>
              </w:rPr>
              <w:t>in their role the Contractor shall conform to the Information Knowledge Management Strategy, Plans and Processes created and maintained under Serial 10.1 to enable effective Exit and Transitioning planning under Schedule 17 in the future.</w:t>
            </w:r>
          </w:p>
          <w:p w14:paraId="338C82DF" w14:textId="30E6892A" w:rsidR="00ED1C74" w:rsidRPr="001A199D" w:rsidRDefault="00ED1C74" w:rsidP="00ED1C74">
            <w:pPr>
              <w:pStyle w:val="NormalWeb"/>
              <w:spacing w:after="0" w:afterAutospacing="0"/>
              <w:rPr>
                <w:rFonts w:ascii="Arial" w:hAnsi="Arial" w:cs="Arial"/>
                <w:sz w:val="20"/>
                <w:szCs w:val="20"/>
              </w:rPr>
            </w:pPr>
            <w:r w:rsidRPr="001A199D">
              <w:rPr>
                <w:rFonts w:ascii="Arial" w:hAnsi="Arial" w:cs="Arial"/>
                <w:sz w:val="20"/>
                <w:szCs w:val="20"/>
              </w:rPr>
              <w:t>In order for the Contractor to deliver the aforementioned support and outputs, the Authority believes the individual would require as a minimum the following skills and experience:</w:t>
            </w:r>
          </w:p>
          <w:p w14:paraId="47B9E2F1" w14:textId="3101EE0F" w:rsidR="00ED1C74" w:rsidRPr="001A199D" w:rsidRDefault="00ED1C74" w:rsidP="00ED1C74">
            <w:pPr>
              <w:pStyle w:val="NormalWeb"/>
              <w:numPr>
                <w:ilvl w:val="0"/>
                <w:numId w:val="29"/>
              </w:numPr>
              <w:spacing w:after="0" w:afterAutospacing="0"/>
              <w:ind w:left="674" w:hanging="314"/>
              <w:rPr>
                <w:rFonts w:ascii="Arial" w:hAnsi="Arial" w:cs="Arial"/>
                <w:sz w:val="20"/>
                <w:szCs w:val="20"/>
              </w:rPr>
            </w:pPr>
            <w:r w:rsidRPr="001A199D">
              <w:rPr>
                <w:rFonts w:ascii="Arial" w:hAnsi="Arial" w:cs="Arial"/>
                <w:sz w:val="20"/>
                <w:szCs w:val="20"/>
              </w:rPr>
              <w:t>knowledge and experience with Direct Line of Sight radios and their integration into networks – military experience is desirable;</w:t>
            </w:r>
          </w:p>
          <w:p w14:paraId="099F0A9C" w14:textId="3566CB0E" w:rsidR="00AA6111" w:rsidRPr="001A199D" w:rsidRDefault="00AA6111" w:rsidP="00ED1C74">
            <w:pPr>
              <w:pStyle w:val="NormalWeb"/>
              <w:numPr>
                <w:ilvl w:val="0"/>
                <w:numId w:val="29"/>
              </w:numPr>
              <w:spacing w:after="0" w:afterAutospacing="0"/>
              <w:ind w:left="674" w:hanging="314"/>
              <w:rPr>
                <w:rFonts w:ascii="Arial" w:hAnsi="Arial" w:cs="Arial"/>
                <w:sz w:val="20"/>
                <w:szCs w:val="20"/>
              </w:rPr>
            </w:pPr>
            <w:r w:rsidRPr="001A199D">
              <w:rPr>
                <w:rFonts w:ascii="Arial" w:hAnsi="Arial" w:cs="Arial"/>
                <w:sz w:val="20"/>
                <w:szCs w:val="20"/>
              </w:rPr>
              <w:t>knowledge and experience of stakeholder management of Senior Crown Servants;</w:t>
            </w:r>
          </w:p>
          <w:p w14:paraId="414417D5" w14:textId="26E195D9" w:rsidR="00ED1C74" w:rsidRPr="001A199D" w:rsidRDefault="00ED1C74" w:rsidP="00ED1C74">
            <w:pPr>
              <w:pStyle w:val="NormalWeb"/>
              <w:numPr>
                <w:ilvl w:val="0"/>
                <w:numId w:val="29"/>
              </w:numPr>
              <w:spacing w:after="0" w:afterAutospacing="0"/>
              <w:ind w:left="674" w:hanging="314"/>
              <w:rPr>
                <w:rFonts w:ascii="Arial" w:hAnsi="Arial" w:cs="Arial"/>
                <w:sz w:val="20"/>
                <w:szCs w:val="20"/>
              </w:rPr>
            </w:pPr>
            <w:r w:rsidRPr="001A199D">
              <w:rPr>
                <w:rFonts w:ascii="Arial" w:hAnsi="Arial" w:cs="Arial"/>
                <w:sz w:val="20"/>
                <w:szCs w:val="20"/>
              </w:rPr>
              <w:t>knowledge and experience of Network engineering;</w:t>
            </w:r>
          </w:p>
          <w:p w14:paraId="6C532FE0" w14:textId="7A749FA7" w:rsidR="00ED1C74" w:rsidRPr="001A199D" w:rsidRDefault="00ED1C74" w:rsidP="00ED1C74">
            <w:pPr>
              <w:pStyle w:val="NormalWeb"/>
              <w:numPr>
                <w:ilvl w:val="0"/>
                <w:numId w:val="29"/>
              </w:numPr>
              <w:spacing w:after="0" w:afterAutospacing="0"/>
              <w:ind w:left="674" w:hanging="314"/>
              <w:rPr>
                <w:rFonts w:ascii="Arial" w:hAnsi="Arial" w:cs="Arial"/>
                <w:sz w:val="20"/>
                <w:szCs w:val="20"/>
              </w:rPr>
            </w:pPr>
            <w:r w:rsidRPr="001A199D">
              <w:rPr>
                <w:rFonts w:ascii="Arial" w:hAnsi="Arial" w:cs="Arial"/>
                <w:sz w:val="20"/>
                <w:szCs w:val="20"/>
              </w:rPr>
              <w:t>knowledge and experience of security in the military environment</w:t>
            </w:r>
            <w:r w:rsidR="001A199D">
              <w:rPr>
                <w:rFonts w:ascii="Arial" w:hAnsi="Arial" w:cs="Arial"/>
                <w:sz w:val="20"/>
                <w:szCs w:val="20"/>
              </w:rPr>
              <w:t>; and</w:t>
            </w:r>
          </w:p>
          <w:p w14:paraId="06553926" w14:textId="7C15C1B1" w:rsidR="00ED1C74" w:rsidRPr="001A199D" w:rsidRDefault="00AA6111" w:rsidP="001A199D">
            <w:pPr>
              <w:pStyle w:val="NormalWeb"/>
              <w:numPr>
                <w:ilvl w:val="0"/>
                <w:numId w:val="29"/>
              </w:numPr>
              <w:spacing w:after="0" w:afterAutospacing="0"/>
              <w:ind w:left="674" w:hanging="314"/>
              <w:rPr>
                <w:rFonts w:ascii="Arial" w:hAnsi="Arial" w:cs="Arial"/>
                <w:sz w:val="20"/>
                <w:szCs w:val="20"/>
              </w:rPr>
            </w:pPr>
            <w:r w:rsidRPr="001A199D">
              <w:rPr>
                <w:rFonts w:ascii="Arial" w:hAnsi="Arial" w:cs="Arial"/>
                <w:sz w:val="20"/>
                <w:szCs w:val="20"/>
              </w:rPr>
              <w:t>knowledge and experience of briefing solutions in a simple and understandable manner</w:t>
            </w:r>
            <w:r w:rsidR="001A199D">
              <w:rPr>
                <w:rFonts w:ascii="Arial" w:hAnsi="Arial" w:cs="Arial"/>
                <w:sz w:val="20"/>
                <w:szCs w:val="20"/>
              </w:rPr>
              <w:t>.</w:t>
            </w:r>
          </w:p>
        </w:tc>
        <w:tc>
          <w:tcPr>
            <w:tcW w:w="586" w:type="pct"/>
            <w:shd w:val="clear" w:color="auto" w:fill="auto"/>
          </w:tcPr>
          <w:p w14:paraId="53ED4F54" w14:textId="77777777" w:rsidR="00ED1C74" w:rsidRPr="001A199D" w:rsidRDefault="00ED1C74" w:rsidP="00ED1C74">
            <w:pPr>
              <w:spacing w:after="0" w:line="240" w:lineRule="auto"/>
              <w:rPr>
                <w:rFonts w:ascii="Arial" w:hAnsi="Arial" w:cs="Arial"/>
                <w:sz w:val="20"/>
                <w:szCs w:val="20"/>
              </w:rPr>
            </w:pPr>
          </w:p>
          <w:p w14:paraId="520938B5" w14:textId="77777777" w:rsidR="00ED1C74" w:rsidRPr="001A199D" w:rsidRDefault="00ED1C74" w:rsidP="00ED1C74">
            <w:pPr>
              <w:spacing w:after="0" w:line="240" w:lineRule="auto"/>
              <w:rPr>
                <w:rFonts w:ascii="Arial" w:hAnsi="Arial" w:cs="Arial"/>
                <w:sz w:val="20"/>
                <w:szCs w:val="20"/>
              </w:rPr>
            </w:pPr>
          </w:p>
          <w:p w14:paraId="46D166DF" w14:textId="77777777" w:rsidR="00ED1C74" w:rsidRPr="001A199D" w:rsidRDefault="00ED1C74" w:rsidP="00ED1C74">
            <w:pPr>
              <w:spacing w:after="0" w:line="240" w:lineRule="auto"/>
              <w:rPr>
                <w:rFonts w:ascii="Arial" w:hAnsi="Arial" w:cs="Arial"/>
                <w:sz w:val="20"/>
                <w:szCs w:val="20"/>
              </w:rPr>
            </w:pPr>
          </w:p>
          <w:p w14:paraId="6A646129" w14:textId="77777777" w:rsidR="00ED1C74" w:rsidRPr="001A199D" w:rsidRDefault="00ED1C74" w:rsidP="00ED1C74">
            <w:pPr>
              <w:spacing w:after="0" w:line="240" w:lineRule="auto"/>
              <w:rPr>
                <w:rFonts w:ascii="Arial" w:hAnsi="Arial" w:cs="Arial"/>
                <w:sz w:val="20"/>
                <w:szCs w:val="20"/>
              </w:rPr>
            </w:pPr>
            <w:r w:rsidRPr="001A199D">
              <w:rPr>
                <w:rFonts w:ascii="Arial" w:hAnsi="Arial" w:cs="Arial"/>
                <w:sz w:val="20"/>
                <w:szCs w:val="20"/>
              </w:rPr>
              <w:t>Support to the development of Tender Documentation</w:t>
            </w:r>
          </w:p>
          <w:p w14:paraId="27F04E2B" w14:textId="77777777" w:rsidR="00ED1C74" w:rsidRPr="001A199D" w:rsidRDefault="00ED1C74" w:rsidP="00ED1C74">
            <w:pPr>
              <w:spacing w:after="0" w:line="240" w:lineRule="auto"/>
              <w:rPr>
                <w:rFonts w:ascii="Arial" w:hAnsi="Arial" w:cs="Arial"/>
                <w:sz w:val="20"/>
                <w:szCs w:val="20"/>
              </w:rPr>
            </w:pPr>
          </w:p>
          <w:p w14:paraId="48F38D28" w14:textId="77777777" w:rsidR="00ED1C74" w:rsidRPr="001A199D" w:rsidRDefault="00ED1C74" w:rsidP="00ED1C74">
            <w:pPr>
              <w:spacing w:after="0" w:line="240" w:lineRule="auto"/>
              <w:rPr>
                <w:rFonts w:ascii="Arial" w:hAnsi="Arial" w:cs="Arial"/>
                <w:sz w:val="20"/>
                <w:szCs w:val="20"/>
              </w:rPr>
            </w:pPr>
          </w:p>
          <w:p w14:paraId="427B0096" w14:textId="77777777" w:rsidR="00ED1C74" w:rsidRPr="001A199D" w:rsidRDefault="00ED1C74" w:rsidP="00ED1C74">
            <w:pPr>
              <w:spacing w:after="0" w:line="240" w:lineRule="auto"/>
              <w:rPr>
                <w:rFonts w:ascii="Arial" w:hAnsi="Arial" w:cs="Arial"/>
                <w:sz w:val="20"/>
                <w:szCs w:val="20"/>
              </w:rPr>
            </w:pPr>
            <w:r w:rsidRPr="001A199D">
              <w:rPr>
                <w:rFonts w:ascii="Arial" w:hAnsi="Arial" w:cs="Arial"/>
                <w:sz w:val="20"/>
                <w:szCs w:val="20"/>
              </w:rPr>
              <w:t>Responses to Clarification Questions</w:t>
            </w:r>
          </w:p>
          <w:p w14:paraId="03D25828" w14:textId="77777777" w:rsidR="00ED1C74" w:rsidRPr="001A199D" w:rsidRDefault="00ED1C74" w:rsidP="00ED1C74">
            <w:pPr>
              <w:spacing w:after="0" w:line="240" w:lineRule="auto"/>
              <w:rPr>
                <w:rFonts w:ascii="Arial" w:hAnsi="Arial" w:cs="Arial"/>
                <w:sz w:val="20"/>
                <w:szCs w:val="20"/>
              </w:rPr>
            </w:pPr>
          </w:p>
          <w:p w14:paraId="0E7E2A52" w14:textId="05F88B93" w:rsidR="00ED1C74" w:rsidRPr="001A199D" w:rsidRDefault="00ED1C74" w:rsidP="00ED1C74">
            <w:pPr>
              <w:spacing w:after="0" w:line="240" w:lineRule="auto"/>
              <w:rPr>
                <w:rFonts w:ascii="Arial" w:hAnsi="Arial" w:cs="Arial"/>
                <w:sz w:val="20"/>
                <w:szCs w:val="20"/>
              </w:rPr>
            </w:pPr>
            <w:r w:rsidRPr="001A199D">
              <w:rPr>
                <w:rFonts w:ascii="Arial" w:hAnsi="Arial" w:cs="Arial"/>
                <w:sz w:val="20"/>
                <w:szCs w:val="20"/>
              </w:rPr>
              <w:t>Section within Monthly Engineering Report</w:t>
            </w:r>
          </w:p>
        </w:tc>
        <w:tc>
          <w:tcPr>
            <w:tcW w:w="572" w:type="pct"/>
            <w:shd w:val="clear" w:color="auto" w:fill="auto"/>
          </w:tcPr>
          <w:p w14:paraId="616E439A" w14:textId="77777777" w:rsidR="00ED1C74" w:rsidRPr="001A199D" w:rsidRDefault="00ED1C74" w:rsidP="00ED1C74">
            <w:pPr>
              <w:spacing w:after="0" w:line="240" w:lineRule="auto"/>
              <w:rPr>
                <w:rFonts w:ascii="Arial" w:hAnsi="Arial" w:cs="Arial"/>
                <w:sz w:val="20"/>
                <w:szCs w:val="20"/>
              </w:rPr>
            </w:pPr>
          </w:p>
          <w:p w14:paraId="5E2442E9" w14:textId="77777777" w:rsidR="00ED1C74" w:rsidRPr="001A199D" w:rsidRDefault="00ED1C74" w:rsidP="00ED1C74">
            <w:pPr>
              <w:spacing w:after="0" w:line="240" w:lineRule="auto"/>
              <w:rPr>
                <w:rFonts w:ascii="Arial" w:hAnsi="Arial" w:cs="Arial"/>
                <w:sz w:val="20"/>
                <w:szCs w:val="20"/>
              </w:rPr>
            </w:pPr>
          </w:p>
          <w:p w14:paraId="3027C7ED" w14:textId="77777777" w:rsidR="00ED1C74" w:rsidRPr="001A199D" w:rsidRDefault="00ED1C74" w:rsidP="00ED1C74">
            <w:pPr>
              <w:spacing w:after="0" w:line="240" w:lineRule="auto"/>
              <w:rPr>
                <w:rFonts w:ascii="Arial" w:hAnsi="Arial" w:cs="Arial"/>
                <w:sz w:val="20"/>
                <w:szCs w:val="20"/>
              </w:rPr>
            </w:pPr>
          </w:p>
          <w:p w14:paraId="012D9C6E" w14:textId="77777777" w:rsidR="00ED1C74" w:rsidRPr="001A199D" w:rsidRDefault="00ED1C74" w:rsidP="00ED1C74">
            <w:pPr>
              <w:spacing w:after="0" w:line="240" w:lineRule="auto"/>
              <w:rPr>
                <w:rFonts w:ascii="Arial" w:hAnsi="Arial" w:cs="Arial"/>
                <w:sz w:val="20"/>
                <w:szCs w:val="20"/>
              </w:rPr>
            </w:pPr>
            <w:r w:rsidRPr="001A199D">
              <w:rPr>
                <w:rFonts w:ascii="Arial" w:hAnsi="Arial" w:cs="Arial"/>
                <w:sz w:val="20"/>
                <w:szCs w:val="20"/>
              </w:rPr>
              <w:t>As per Schedule</w:t>
            </w:r>
          </w:p>
          <w:p w14:paraId="4DD6C675" w14:textId="77777777" w:rsidR="00ED1C74" w:rsidRPr="001A199D" w:rsidRDefault="00ED1C74" w:rsidP="00ED1C74">
            <w:pPr>
              <w:spacing w:after="0" w:line="240" w:lineRule="auto"/>
              <w:rPr>
                <w:rFonts w:ascii="Arial" w:hAnsi="Arial" w:cs="Arial"/>
                <w:sz w:val="20"/>
                <w:szCs w:val="20"/>
              </w:rPr>
            </w:pPr>
          </w:p>
          <w:p w14:paraId="43884D92" w14:textId="77777777" w:rsidR="00ED1C74" w:rsidRPr="001A199D" w:rsidRDefault="00ED1C74" w:rsidP="00ED1C74">
            <w:pPr>
              <w:spacing w:after="0" w:line="240" w:lineRule="auto"/>
              <w:rPr>
                <w:rFonts w:ascii="Arial" w:hAnsi="Arial" w:cs="Arial"/>
                <w:sz w:val="20"/>
                <w:szCs w:val="20"/>
              </w:rPr>
            </w:pPr>
          </w:p>
          <w:p w14:paraId="5F14C1E3" w14:textId="77777777" w:rsidR="00ED1C74" w:rsidRPr="001A199D" w:rsidRDefault="00ED1C74" w:rsidP="00ED1C74">
            <w:pPr>
              <w:spacing w:after="0" w:line="240" w:lineRule="auto"/>
              <w:rPr>
                <w:rFonts w:ascii="Arial" w:hAnsi="Arial" w:cs="Arial"/>
                <w:sz w:val="20"/>
                <w:szCs w:val="20"/>
              </w:rPr>
            </w:pPr>
          </w:p>
          <w:p w14:paraId="3A5F183A" w14:textId="77777777" w:rsidR="00ED1C74" w:rsidRPr="001A199D" w:rsidRDefault="00ED1C74" w:rsidP="00ED1C74">
            <w:pPr>
              <w:spacing w:after="0" w:line="240" w:lineRule="auto"/>
              <w:rPr>
                <w:rFonts w:ascii="Arial" w:hAnsi="Arial" w:cs="Arial"/>
                <w:sz w:val="20"/>
                <w:szCs w:val="20"/>
              </w:rPr>
            </w:pPr>
          </w:p>
          <w:p w14:paraId="6D313F16" w14:textId="77777777" w:rsidR="00ED1C74" w:rsidRPr="001A199D" w:rsidRDefault="00ED1C74" w:rsidP="00ED1C74">
            <w:pPr>
              <w:spacing w:after="0" w:line="240" w:lineRule="auto"/>
              <w:rPr>
                <w:rFonts w:ascii="Arial" w:hAnsi="Arial" w:cs="Arial"/>
                <w:sz w:val="20"/>
                <w:szCs w:val="20"/>
              </w:rPr>
            </w:pPr>
            <w:r w:rsidRPr="001A199D">
              <w:rPr>
                <w:rFonts w:ascii="Arial" w:hAnsi="Arial" w:cs="Arial"/>
                <w:sz w:val="20"/>
                <w:szCs w:val="20"/>
              </w:rPr>
              <w:t>Within 3 Working Days.</w:t>
            </w:r>
          </w:p>
          <w:p w14:paraId="154E1CEA" w14:textId="77777777" w:rsidR="00ED1C74" w:rsidRPr="001A199D" w:rsidRDefault="00ED1C74" w:rsidP="00ED1C74">
            <w:pPr>
              <w:spacing w:after="0" w:line="240" w:lineRule="auto"/>
              <w:rPr>
                <w:rFonts w:ascii="Arial" w:hAnsi="Arial" w:cs="Arial"/>
                <w:sz w:val="20"/>
                <w:szCs w:val="20"/>
              </w:rPr>
            </w:pPr>
          </w:p>
          <w:p w14:paraId="70B80277" w14:textId="77777777" w:rsidR="00ED1C74" w:rsidRPr="001A199D" w:rsidRDefault="00ED1C74" w:rsidP="00ED1C74">
            <w:pPr>
              <w:spacing w:after="0" w:line="240" w:lineRule="auto"/>
              <w:rPr>
                <w:rFonts w:ascii="Arial" w:hAnsi="Arial" w:cs="Arial"/>
                <w:sz w:val="20"/>
                <w:szCs w:val="20"/>
              </w:rPr>
            </w:pPr>
          </w:p>
          <w:p w14:paraId="192A3228" w14:textId="01070B9B" w:rsidR="00ED1C74" w:rsidRPr="001A199D" w:rsidRDefault="00D4267F" w:rsidP="00ED1C74">
            <w:pPr>
              <w:spacing w:after="0" w:line="240" w:lineRule="auto"/>
              <w:rPr>
                <w:rFonts w:ascii="Arial" w:hAnsi="Arial" w:cs="Arial"/>
                <w:sz w:val="20"/>
                <w:szCs w:val="20"/>
              </w:rPr>
            </w:pPr>
            <w:r w:rsidRPr="001A199D">
              <w:rPr>
                <w:rFonts w:ascii="Arial" w:hAnsi="Arial" w:cs="Arial"/>
                <w:sz w:val="20"/>
                <w:szCs w:val="20"/>
              </w:rPr>
              <w:t>Monthly from Contract A</w:t>
            </w:r>
            <w:r w:rsidR="00ED1C74" w:rsidRPr="001A199D">
              <w:rPr>
                <w:rFonts w:ascii="Arial" w:hAnsi="Arial" w:cs="Arial"/>
                <w:sz w:val="20"/>
                <w:szCs w:val="20"/>
              </w:rPr>
              <w:t>ward</w:t>
            </w:r>
          </w:p>
        </w:tc>
        <w:tc>
          <w:tcPr>
            <w:tcW w:w="536" w:type="pct"/>
          </w:tcPr>
          <w:p w14:paraId="02D2DC03" w14:textId="796DB224" w:rsidR="00ED1C74" w:rsidRPr="001A199D" w:rsidRDefault="00ED1C74" w:rsidP="001A199D">
            <w:pPr>
              <w:spacing w:after="0"/>
              <w:jc w:val="center"/>
              <w:rPr>
                <w:rFonts w:ascii="Arial" w:hAnsi="Arial" w:cs="Arial"/>
                <w:sz w:val="20"/>
                <w:szCs w:val="20"/>
              </w:rPr>
            </w:pPr>
            <w:r w:rsidRPr="001A199D">
              <w:rPr>
                <w:rFonts w:ascii="Arial" w:hAnsi="Arial" w:cs="Arial"/>
                <w:sz w:val="20"/>
                <w:szCs w:val="20"/>
              </w:rPr>
              <w:t>Regular</w:t>
            </w:r>
          </w:p>
          <w:p w14:paraId="6E4F0A65" w14:textId="24BC5B96" w:rsidR="00ED1C74" w:rsidRPr="001A199D" w:rsidRDefault="00ED1C74" w:rsidP="001A199D">
            <w:pPr>
              <w:spacing w:after="0"/>
              <w:jc w:val="center"/>
              <w:rPr>
                <w:rFonts w:ascii="Arial" w:hAnsi="Arial" w:cs="Arial"/>
                <w:sz w:val="20"/>
                <w:szCs w:val="20"/>
              </w:rPr>
            </w:pPr>
            <w:r w:rsidRPr="001A199D">
              <w:rPr>
                <w:rFonts w:ascii="Arial" w:hAnsi="Arial" w:cs="Arial"/>
                <w:sz w:val="20"/>
                <w:szCs w:val="20"/>
              </w:rPr>
              <w:t>5 day Review</w:t>
            </w:r>
          </w:p>
        </w:tc>
      </w:tr>
      <w:tr w:rsidR="00AA6111" w:rsidRPr="001A199D" w14:paraId="5FD9F3A3" w14:textId="77777777" w:rsidTr="00ED1C74">
        <w:tc>
          <w:tcPr>
            <w:tcW w:w="381" w:type="pct"/>
            <w:shd w:val="clear" w:color="auto" w:fill="auto"/>
          </w:tcPr>
          <w:p w14:paraId="0DD32EA5" w14:textId="056F7A16" w:rsidR="00AA6111" w:rsidRPr="001A199D" w:rsidRDefault="00AA6111" w:rsidP="00AA6111">
            <w:pPr>
              <w:spacing w:after="0"/>
              <w:jc w:val="center"/>
              <w:rPr>
                <w:rFonts w:ascii="Arial" w:hAnsi="Arial" w:cs="Arial"/>
                <w:sz w:val="20"/>
                <w:szCs w:val="20"/>
              </w:rPr>
            </w:pPr>
            <w:r w:rsidRPr="001A199D">
              <w:rPr>
                <w:rFonts w:ascii="Arial" w:hAnsi="Arial" w:cs="Arial"/>
                <w:sz w:val="20"/>
                <w:szCs w:val="20"/>
              </w:rPr>
              <w:t>10.8.1a3</w:t>
            </w:r>
          </w:p>
        </w:tc>
        <w:tc>
          <w:tcPr>
            <w:tcW w:w="2925" w:type="pct"/>
            <w:shd w:val="clear" w:color="auto" w:fill="auto"/>
          </w:tcPr>
          <w:p w14:paraId="08233CC1" w14:textId="2C28B20B" w:rsidR="00AA6111" w:rsidRPr="001A199D" w:rsidRDefault="00AA6111" w:rsidP="00AA6111">
            <w:pPr>
              <w:pStyle w:val="NormalWeb"/>
              <w:spacing w:after="0" w:afterAutospacing="0"/>
              <w:rPr>
                <w:rFonts w:ascii="Arial" w:hAnsi="Arial" w:cs="Arial"/>
                <w:sz w:val="20"/>
                <w:szCs w:val="20"/>
              </w:rPr>
            </w:pPr>
            <w:r w:rsidRPr="001A199D">
              <w:rPr>
                <w:rFonts w:ascii="Arial" w:hAnsi="Arial" w:cs="Arial"/>
                <w:bCs/>
                <w:sz w:val="20"/>
                <w:szCs w:val="20"/>
              </w:rPr>
              <w:t>To support the TRINITY Engineering Team, the Contractor shall provide Software Engineering support, the support shall as a minimum include the following:</w:t>
            </w:r>
            <w:r w:rsidRPr="001A199D">
              <w:rPr>
                <w:rFonts w:ascii="Arial" w:hAnsi="Arial" w:cs="Arial"/>
                <w:sz w:val="20"/>
                <w:szCs w:val="20"/>
              </w:rPr>
              <w:t xml:space="preserve"> </w:t>
            </w:r>
          </w:p>
          <w:p w14:paraId="4ADE6A04" w14:textId="77777777" w:rsidR="00AA6111" w:rsidRPr="001A199D" w:rsidRDefault="00AA6111" w:rsidP="00AA6111">
            <w:pPr>
              <w:pStyle w:val="NormalWeb"/>
              <w:numPr>
                <w:ilvl w:val="0"/>
                <w:numId w:val="45"/>
              </w:numPr>
              <w:spacing w:after="0" w:afterAutospacing="0"/>
              <w:rPr>
                <w:rFonts w:ascii="Arial" w:hAnsi="Arial" w:cs="Arial"/>
                <w:sz w:val="20"/>
                <w:szCs w:val="20"/>
              </w:rPr>
            </w:pPr>
            <w:r w:rsidRPr="001A199D">
              <w:rPr>
                <w:rFonts w:ascii="Arial" w:hAnsi="Arial" w:cs="Arial"/>
                <w:sz w:val="20"/>
                <w:szCs w:val="20"/>
              </w:rPr>
              <w:t xml:space="preserve">provide technical support the creation of Tender Documentation as articulated in the processes set out under SOR 4.0, this shall include as a minimum: </w:t>
            </w:r>
          </w:p>
          <w:p w14:paraId="5195F43E" w14:textId="77777777" w:rsidR="00AA6111" w:rsidRPr="001A199D" w:rsidRDefault="00AA6111" w:rsidP="00AA6111">
            <w:pPr>
              <w:pStyle w:val="NormalWeb"/>
              <w:numPr>
                <w:ilvl w:val="1"/>
                <w:numId w:val="45"/>
              </w:numPr>
              <w:spacing w:after="0" w:afterAutospacing="0"/>
              <w:rPr>
                <w:rFonts w:ascii="Arial" w:hAnsi="Arial" w:cs="Arial"/>
                <w:sz w:val="20"/>
                <w:szCs w:val="20"/>
              </w:rPr>
            </w:pPr>
            <w:r w:rsidRPr="001A199D">
              <w:rPr>
                <w:rFonts w:ascii="Arial" w:hAnsi="Arial" w:cs="Arial"/>
                <w:sz w:val="20"/>
                <w:szCs w:val="20"/>
              </w:rPr>
              <w:t xml:space="preserve">Requirements documentation; </w:t>
            </w:r>
          </w:p>
          <w:p w14:paraId="00C7D1BC" w14:textId="77777777" w:rsidR="00AA6111" w:rsidRPr="001A199D" w:rsidRDefault="00AA6111" w:rsidP="00AA6111">
            <w:pPr>
              <w:pStyle w:val="NormalWeb"/>
              <w:numPr>
                <w:ilvl w:val="1"/>
                <w:numId w:val="45"/>
              </w:numPr>
              <w:spacing w:after="0" w:afterAutospacing="0"/>
              <w:rPr>
                <w:rFonts w:ascii="Arial" w:hAnsi="Arial" w:cs="Arial"/>
                <w:sz w:val="20"/>
                <w:szCs w:val="20"/>
              </w:rPr>
            </w:pPr>
            <w:r w:rsidRPr="001A199D">
              <w:rPr>
                <w:rFonts w:ascii="Arial" w:hAnsi="Arial" w:cs="Arial"/>
                <w:sz w:val="20"/>
                <w:szCs w:val="20"/>
              </w:rPr>
              <w:t>Relevant contractual processes;</w:t>
            </w:r>
          </w:p>
          <w:p w14:paraId="0CC5B94B" w14:textId="77777777" w:rsidR="00AA6111" w:rsidRPr="001A199D" w:rsidRDefault="00AA6111" w:rsidP="00AA6111">
            <w:pPr>
              <w:pStyle w:val="NormalWeb"/>
              <w:numPr>
                <w:ilvl w:val="1"/>
                <w:numId w:val="45"/>
              </w:numPr>
              <w:spacing w:after="0" w:afterAutospacing="0"/>
              <w:rPr>
                <w:rFonts w:ascii="Arial" w:hAnsi="Arial" w:cs="Arial"/>
                <w:sz w:val="20"/>
                <w:szCs w:val="20"/>
              </w:rPr>
            </w:pPr>
            <w:r w:rsidRPr="001A199D">
              <w:rPr>
                <w:rFonts w:ascii="Arial" w:hAnsi="Arial" w:cs="Arial"/>
                <w:sz w:val="20"/>
                <w:szCs w:val="20"/>
              </w:rPr>
              <w:t xml:space="preserve">Pre-Qualification and Tender Evaluation Criteria; </w:t>
            </w:r>
          </w:p>
          <w:p w14:paraId="18623B3B" w14:textId="1B95DB2B" w:rsidR="00AA6111" w:rsidRPr="001A199D" w:rsidRDefault="00AA6111" w:rsidP="00AA6111">
            <w:pPr>
              <w:pStyle w:val="NormalWeb"/>
              <w:numPr>
                <w:ilvl w:val="1"/>
                <w:numId w:val="45"/>
              </w:numPr>
              <w:spacing w:after="0" w:afterAutospacing="0"/>
              <w:rPr>
                <w:rFonts w:ascii="Arial" w:hAnsi="Arial" w:cs="Arial"/>
                <w:sz w:val="20"/>
                <w:szCs w:val="20"/>
              </w:rPr>
            </w:pPr>
            <w:r w:rsidRPr="001A199D">
              <w:rPr>
                <w:rFonts w:ascii="Arial" w:hAnsi="Arial" w:cs="Arial"/>
                <w:sz w:val="20"/>
                <w:szCs w:val="20"/>
              </w:rPr>
              <w:t>providing</w:t>
            </w:r>
            <w:r w:rsidR="00D4267F" w:rsidRPr="001A199D">
              <w:rPr>
                <w:rFonts w:ascii="Arial" w:hAnsi="Arial" w:cs="Arial"/>
                <w:sz w:val="20"/>
                <w:szCs w:val="20"/>
              </w:rPr>
              <w:t xml:space="preserve"> technical responses to Clarification Q</w:t>
            </w:r>
            <w:r w:rsidRPr="001A199D">
              <w:rPr>
                <w:rFonts w:ascii="Arial" w:hAnsi="Arial" w:cs="Arial"/>
                <w:sz w:val="20"/>
                <w:szCs w:val="20"/>
              </w:rPr>
              <w:t>uestions; and</w:t>
            </w:r>
          </w:p>
          <w:p w14:paraId="0B870244" w14:textId="58A809ED" w:rsidR="00AA6111" w:rsidRPr="001A199D" w:rsidRDefault="00D4267F" w:rsidP="00AA6111">
            <w:pPr>
              <w:pStyle w:val="NormalWeb"/>
              <w:numPr>
                <w:ilvl w:val="1"/>
                <w:numId w:val="45"/>
              </w:numPr>
              <w:spacing w:after="0" w:afterAutospacing="0"/>
              <w:rPr>
                <w:rFonts w:ascii="Arial" w:hAnsi="Arial" w:cs="Arial"/>
                <w:sz w:val="20"/>
                <w:szCs w:val="20"/>
              </w:rPr>
            </w:pPr>
            <w:r w:rsidRPr="001A199D">
              <w:rPr>
                <w:rFonts w:ascii="Arial" w:hAnsi="Arial" w:cs="Arial"/>
                <w:sz w:val="20"/>
                <w:szCs w:val="20"/>
              </w:rPr>
              <w:t>Tender Evaluation and M</w:t>
            </w:r>
            <w:r w:rsidR="00AA6111" w:rsidRPr="001A199D">
              <w:rPr>
                <w:rFonts w:ascii="Arial" w:hAnsi="Arial" w:cs="Arial"/>
                <w:sz w:val="20"/>
                <w:szCs w:val="20"/>
              </w:rPr>
              <w:t xml:space="preserve">oderation. </w:t>
            </w:r>
          </w:p>
          <w:p w14:paraId="556EB2E5" w14:textId="0B192361" w:rsidR="00AA6111" w:rsidRPr="001A199D" w:rsidRDefault="00AA6111" w:rsidP="00AA6111">
            <w:pPr>
              <w:pStyle w:val="NormalWeb"/>
              <w:numPr>
                <w:ilvl w:val="0"/>
                <w:numId w:val="45"/>
              </w:numPr>
              <w:spacing w:after="0" w:afterAutospacing="0"/>
              <w:rPr>
                <w:rFonts w:ascii="Arial" w:hAnsi="Arial" w:cs="Arial"/>
                <w:sz w:val="20"/>
                <w:szCs w:val="20"/>
              </w:rPr>
            </w:pPr>
            <w:r w:rsidRPr="001A199D">
              <w:rPr>
                <w:rFonts w:ascii="Arial" w:hAnsi="Arial" w:cs="Arial"/>
                <w:sz w:val="20"/>
                <w:szCs w:val="20"/>
              </w:rPr>
              <w:t>assuring the outputs by the TRINITY Drop One Contractor, including the Software Management System and ensuring compliance with all relevant d</w:t>
            </w:r>
            <w:r w:rsidR="00D4267F" w:rsidRPr="001A199D">
              <w:rPr>
                <w:rFonts w:ascii="Arial" w:hAnsi="Arial" w:cs="Arial"/>
                <w:sz w:val="20"/>
                <w:szCs w:val="20"/>
              </w:rPr>
              <w:t>ocumentation and standards; and</w:t>
            </w:r>
            <w:r w:rsidRPr="001A199D">
              <w:rPr>
                <w:rFonts w:ascii="Arial" w:hAnsi="Arial" w:cs="Arial"/>
                <w:sz w:val="20"/>
                <w:szCs w:val="20"/>
              </w:rPr>
              <w:t xml:space="preserve">  </w:t>
            </w:r>
          </w:p>
          <w:p w14:paraId="12D1E8A1" w14:textId="00EE941C" w:rsidR="00AA6111" w:rsidRPr="001A199D" w:rsidRDefault="00AA6111" w:rsidP="00AA6111">
            <w:pPr>
              <w:pStyle w:val="NormalWeb"/>
              <w:numPr>
                <w:ilvl w:val="0"/>
                <w:numId w:val="45"/>
              </w:numPr>
              <w:spacing w:after="0" w:afterAutospacing="0"/>
              <w:rPr>
                <w:rFonts w:ascii="Arial" w:hAnsi="Arial" w:cs="Arial"/>
                <w:sz w:val="20"/>
                <w:szCs w:val="20"/>
              </w:rPr>
            </w:pPr>
            <w:r w:rsidRPr="001A199D">
              <w:rPr>
                <w:rFonts w:ascii="Arial" w:hAnsi="Arial" w:cs="Arial"/>
                <w:sz w:val="20"/>
                <w:szCs w:val="20"/>
              </w:rPr>
              <w:t>provide ad-hoc technical guidance on Software Engineering and development and support the creation of the MoooD engineering capability within TRINITY;</w:t>
            </w:r>
          </w:p>
          <w:p w14:paraId="19D613CD" w14:textId="14857140" w:rsidR="00AA6111" w:rsidRPr="001A199D" w:rsidRDefault="00D4267F" w:rsidP="00AA6111">
            <w:pPr>
              <w:pStyle w:val="NormalWeb"/>
              <w:numPr>
                <w:ilvl w:val="0"/>
                <w:numId w:val="45"/>
              </w:numPr>
              <w:spacing w:after="0" w:afterAutospacing="0"/>
              <w:rPr>
                <w:rFonts w:ascii="Arial" w:hAnsi="Arial" w:cs="Arial"/>
                <w:sz w:val="20"/>
                <w:szCs w:val="20"/>
              </w:rPr>
            </w:pPr>
            <w:r w:rsidRPr="001A199D">
              <w:rPr>
                <w:rFonts w:ascii="Arial" w:hAnsi="Arial" w:cs="Arial"/>
                <w:sz w:val="20"/>
                <w:szCs w:val="20"/>
              </w:rPr>
              <w:t>produce input into the Monthly Engineering R</w:t>
            </w:r>
            <w:r w:rsidR="00AA6111" w:rsidRPr="001A199D">
              <w:rPr>
                <w:rFonts w:ascii="Arial" w:hAnsi="Arial" w:cs="Arial"/>
                <w:sz w:val="20"/>
                <w:szCs w:val="20"/>
              </w:rPr>
              <w:t xml:space="preserve">eport; </w:t>
            </w:r>
          </w:p>
          <w:p w14:paraId="44C25280" w14:textId="77777777" w:rsidR="00AA6111" w:rsidRPr="001A199D" w:rsidRDefault="00AA6111" w:rsidP="00AA6111">
            <w:pPr>
              <w:pStyle w:val="NormalWeb"/>
              <w:numPr>
                <w:ilvl w:val="0"/>
                <w:numId w:val="45"/>
              </w:numPr>
              <w:spacing w:after="0" w:afterAutospacing="0"/>
              <w:rPr>
                <w:rFonts w:ascii="Arial" w:hAnsi="Arial" w:cs="Arial"/>
                <w:sz w:val="20"/>
                <w:szCs w:val="20"/>
              </w:rPr>
            </w:pPr>
            <w:r w:rsidRPr="001A199D">
              <w:rPr>
                <w:rFonts w:ascii="Arial" w:hAnsi="Arial" w:cs="Arial"/>
                <w:sz w:val="20"/>
                <w:szCs w:val="20"/>
              </w:rPr>
              <w:t xml:space="preserve">ad-hoc attendance at meetings, governance and assurance activities (at all levels); </w:t>
            </w:r>
          </w:p>
          <w:p w14:paraId="6DE3C6B9" w14:textId="77777777" w:rsidR="00AA6111" w:rsidRPr="001A199D" w:rsidRDefault="00AA6111" w:rsidP="00AA6111">
            <w:pPr>
              <w:pStyle w:val="NormalWeb"/>
              <w:numPr>
                <w:ilvl w:val="0"/>
                <w:numId w:val="45"/>
              </w:numPr>
              <w:spacing w:after="0" w:afterAutospacing="0"/>
              <w:rPr>
                <w:rFonts w:ascii="Arial" w:hAnsi="Arial" w:cs="Arial"/>
                <w:sz w:val="20"/>
                <w:szCs w:val="20"/>
              </w:rPr>
            </w:pPr>
            <w:r w:rsidRPr="001A199D">
              <w:rPr>
                <w:rFonts w:ascii="Arial" w:hAnsi="Arial" w:cs="Arial"/>
                <w:sz w:val="20"/>
                <w:szCs w:val="20"/>
              </w:rPr>
              <w:t xml:space="preserve">support to other project team functions; and </w:t>
            </w:r>
          </w:p>
          <w:p w14:paraId="564B9952" w14:textId="77777777" w:rsidR="00AA6111" w:rsidRPr="001A199D" w:rsidRDefault="00AA6111" w:rsidP="00AA6111">
            <w:pPr>
              <w:pStyle w:val="NormalWeb"/>
              <w:numPr>
                <w:ilvl w:val="0"/>
                <w:numId w:val="45"/>
              </w:numPr>
              <w:spacing w:after="0" w:afterAutospacing="0"/>
              <w:rPr>
                <w:rFonts w:ascii="Arial" w:hAnsi="Arial" w:cs="Arial"/>
                <w:sz w:val="20"/>
                <w:szCs w:val="20"/>
              </w:rPr>
            </w:pPr>
            <w:r w:rsidRPr="001A199D">
              <w:rPr>
                <w:rFonts w:ascii="Arial" w:hAnsi="Arial" w:cs="Arial"/>
                <w:sz w:val="20"/>
                <w:szCs w:val="20"/>
              </w:rPr>
              <w:t>in their role the Contractor shall conform to the Information Knowledge Management Strategy, Plans and Processes created and maintained under Serial 10.1 to enable effective Exit and Transitioning planning under Schedule 17 in the future.</w:t>
            </w:r>
          </w:p>
          <w:p w14:paraId="2D45D135" w14:textId="77777777" w:rsidR="00AA6111" w:rsidRPr="001A199D" w:rsidRDefault="00AA6111" w:rsidP="00AA6111">
            <w:pPr>
              <w:pStyle w:val="NormalWeb"/>
              <w:spacing w:after="0" w:afterAutospacing="0"/>
              <w:rPr>
                <w:rFonts w:ascii="Arial" w:hAnsi="Arial" w:cs="Arial"/>
                <w:sz w:val="20"/>
                <w:szCs w:val="20"/>
              </w:rPr>
            </w:pPr>
            <w:r w:rsidRPr="001A199D">
              <w:rPr>
                <w:rFonts w:ascii="Arial" w:hAnsi="Arial" w:cs="Arial"/>
                <w:sz w:val="20"/>
                <w:szCs w:val="20"/>
              </w:rPr>
              <w:t>In order for the Contractor to deliver the aforementioned support and outputs, the Authority believes the individual would require as a minimum the following skills and experience:</w:t>
            </w:r>
          </w:p>
          <w:p w14:paraId="1DF0174B" w14:textId="24E99E64" w:rsidR="00AA6111" w:rsidRPr="001A199D" w:rsidRDefault="001A199D" w:rsidP="00AA6111">
            <w:pPr>
              <w:pStyle w:val="NormalWeb"/>
              <w:numPr>
                <w:ilvl w:val="0"/>
                <w:numId w:val="31"/>
              </w:numPr>
              <w:spacing w:after="0" w:afterAutospacing="0"/>
              <w:ind w:left="674" w:hanging="314"/>
              <w:rPr>
                <w:rFonts w:ascii="Arial" w:hAnsi="Arial" w:cs="Arial"/>
                <w:sz w:val="20"/>
                <w:szCs w:val="20"/>
              </w:rPr>
            </w:pPr>
            <w:r>
              <w:rPr>
                <w:rFonts w:ascii="Arial" w:hAnsi="Arial" w:cs="Arial"/>
                <w:sz w:val="20"/>
                <w:szCs w:val="20"/>
              </w:rPr>
              <w:t>k</w:t>
            </w:r>
            <w:r w:rsidR="00AA6111" w:rsidRPr="001A199D">
              <w:rPr>
                <w:rFonts w:ascii="Arial" w:hAnsi="Arial" w:cs="Arial"/>
                <w:sz w:val="20"/>
                <w:szCs w:val="20"/>
              </w:rPr>
              <w:t>nowledge and experience of software development;</w:t>
            </w:r>
          </w:p>
          <w:p w14:paraId="1EBA52C4" w14:textId="4A93F4AD" w:rsidR="00AA6111" w:rsidRPr="001A199D" w:rsidRDefault="00AA6111" w:rsidP="00AA6111">
            <w:pPr>
              <w:pStyle w:val="NormalWeb"/>
              <w:numPr>
                <w:ilvl w:val="0"/>
                <w:numId w:val="31"/>
              </w:numPr>
              <w:spacing w:after="0" w:afterAutospacing="0"/>
              <w:ind w:left="674" w:hanging="314"/>
              <w:rPr>
                <w:rFonts w:ascii="Arial" w:hAnsi="Arial" w:cs="Arial"/>
                <w:sz w:val="20"/>
                <w:szCs w:val="20"/>
              </w:rPr>
            </w:pPr>
            <w:r w:rsidRPr="001A199D">
              <w:rPr>
                <w:rFonts w:ascii="Arial" w:hAnsi="Arial" w:cs="Arial"/>
                <w:sz w:val="20"/>
                <w:szCs w:val="20"/>
              </w:rPr>
              <w:t>knowledge and experience</w:t>
            </w:r>
            <w:r w:rsidRPr="001A199D">
              <w:rPr>
                <w:rFonts w:ascii="Arial" w:hAnsi="Arial" w:cs="Arial"/>
                <w:sz w:val="20"/>
                <w:szCs w:val="20"/>
              </w:rPr>
              <w:t xml:space="preserve"> of software architecture and the delivery of modular and easily supportable software solutions;</w:t>
            </w:r>
          </w:p>
          <w:p w14:paraId="6D05FDB8" w14:textId="291E61D9" w:rsidR="00AA6111" w:rsidRPr="001A199D" w:rsidRDefault="00AA6111" w:rsidP="00AA6111">
            <w:pPr>
              <w:pStyle w:val="NormalWeb"/>
              <w:numPr>
                <w:ilvl w:val="0"/>
                <w:numId w:val="31"/>
              </w:numPr>
              <w:spacing w:after="0" w:afterAutospacing="0"/>
              <w:ind w:left="674" w:hanging="314"/>
              <w:rPr>
                <w:rFonts w:ascii="Arial" w:hAnsi="Arial" w:cs="Arial"/>
                <w:sz w:val="20"/>
                <w:szCs w:val="20"/>
              </w:rPr>
            </w:pPr>
            <w:r w:rsidRPr="001A199D">
              <w:rPr>
                <w:rFonts w:ascii="Arial" w:hAnsi="Arial" w:cs="Arial"/>
                <w:sz w:val="20"/>
                <w:szCs w:val="20"/>
              </w:rPr>
              <w:t>knowledge and experience of</w:t>
            </w:r>
            <w:r w:rsidRPr="001A199D">
              <w:rPr>
                <w:rFonts w:ascii="Arial" w:hAnsi="Arial" w:cs="Arial"/>
                <w:sz w:val="20"/>
                <w:szCs w:val="20"/>
              </w:rPr>
              <w:t xml:space="preserve"> developing software that works closely with hardware;</w:t>
            </w:r>
          </w:p>
          <w:p w14:paraId="19E377DA" w14:textId="0D9C82E0" w:rsidR="00AA6111" w:rsidRPr="001A199D" w:rsidRDefault="00AA6111" w:rsidP="00AA6111">
            <w:pPr>
              <w:pStyle w:val="NormalWeb"/>
              <w:numPr>
                <w:ilvl w:val="0"/>
                <w:numId w:val="31"/>
              </w:numPr>
              <w:spacing w:after="0" w:afterAutospacing="0"/>
              <w:ind w:left="674" w:hanging="314"/>
              <w:rPr>
                <w:rFonts w:ascii="Arial" w:hAnsi="Arial" w:cs="Arial"/>
                <w:sz w:val="20"/>
                <w:szCs w:val="20"/>
              </w:rPr>
            </w:pPr>
            <w:r w:rsidRPr="001A199D">
              <w:rPr>
                <w:rFonts w:ascii="Arial" w:hAnsi="Arial" w:cs="Arial"/>
                <w:sz w:val="20"/>
                <w:szCs w:val="20"/>
              </w:rPr>
              <w:t>knowledge and experience of</w:t>
            </w:r>
            <w:r w:rsidRPr="001A199D" w:rsidDel="00AA6111">
              <w:rPr>
                <w:rFonts w:ascii="Arial" w:hAnsi="Arial" w:cs="Arial"/>
                <w:sz w:val="20"/>
                <w:szCs w:val="20"/>
              </w:rPr>
              <w:t xml:space="preserve"> </w:t>
            </w:r>
            <w:r w:rsidRPr="001A199D">
              <w:rPr>
                <w:rFonts w:ascii="Arial" w:hAnsi="Arial" w:cs="Arial"/>
                <w:sz w:val="20"/>
                <w:szCs w:val="20"/>
              </w:rPr>
              <w:t xml:space="preserve">cyber security and developing secure software; </w:t>
            </w:r>
          </w:p>
          <w:p w14:paraId="1377401B" w14:textId="60E2F757" w:rsidR="00AA6111" w:rsidRPr="001A199D" w:rsidRDefault="00AA6111" w:rsidP="00AA6111">
            <w:pPr>
              <w:pStyle w:val="NormalWeb"/>
              <w:numPr>
                <w:ilvl w:val="0"/>
                <w:numId w:val="31"/>
              </w:numPr>
              <w:spacing w:after="0" w:afterAutospacing="0"/>
              <w:ind w:left="674" w:hanging="314"/>
              <w:rPr>
                <w:rFonts w:ascii="Arial" w:hAnsi="Arial" w:cs="Arial"/>
                <w:sz w:val="20"/>
                <w:szCs w:val="20"/>
              </w:rPr>
            </w:pPr>
            <w:r w:rsidRPr="001A199D">
              <w:rPr>
                <w:rFonts w:ascii="Arial" w:hAnsi="Arial" w:cs="Arial"/>
                <w:sz w:val="20"/>
                <w:szCs w:val="20"/>
              </w:rPr>
              <w:t>knowledge and experience of stakeholder management of Senior Crown Servants;</w:t>
            </w:r>
          </w:p>
          <w:p w14:paraId="4679B159" w14:textId="1101D91D" w:rsidR="00AA6111" w:rsidRPr="001A199D" w:rsidRDefault="00AA6111" w:rsidP="00AA6111">
            <w:pPr>
              <w:pStyle w:val="NormalWeb"/>
              <w:numPr>
                <w:ilvl w:val="0"/>
                <w:numId w:val="31"/>
              </w:numPr>
              <w:spacing w:after="0" w:afterAutospacing="0"/>
              <w:ind w:left="674" w:hanging="314"/>
              <w:rPr>
                <w:rFonts w:ascii="Arial" w:hAnsi="Arial" w:cs="Arial"/>
                <w:sz w:val="20"/>
                <w:szCs w:val="20"/>
              </w:rPr>
            </w:pPr>
            <w:r w:rsidRPr="001A199D">
              <w:rPr>
                <w:rFonts w:ascii="Arial" w:hAnsi="Arial" w:cs="Arial"/>
                <w:sz w:val="20"/>
                <w:szCs w:val="20"/>
              </w:rPr>
              <w:t>knowledge and experience of</w:t>
            </w:r>
            <w:r w:rsidRPr="001A199D" w:rsidDel="00AA6111">
              <w:rPr>
                <w:rFonts w:ascii="Arial" w:hAnsi="Arial" w:cs="Arial"/>
                <w:sz w:val="20"/>
                <w:szCs w:val="20"/>
              </w:rPr>
              <w:t xml:space="preserve"> </w:t>
            </w:r>
            <w:r w:rsidRPr="001A199D">
              <w:rPr>
                <w:rFonts w:ascii="Arial" w:hAnsi="Arial" w:cs="Arial"/>
                <w:sz w:val="20"/>
                <w:szCs w:val="20"/>
              </w:rPr>
              <w:t>software development teams as they will work closely with software developers to deliver a solution; and</w:t>
            </w:r>
          </w:p>
          <w:p w14:paraId="3369FC4D" w14:textId="400BBF15" w:rsidR="00AA6111" w:rsidRPr="001A199D" w:rsidRDefault="00AA6111" w:rsidP="001A199D">
            <w:pPr>
              <w:pStyle w:val="NormalWeb"/>
              <w:numPr>
                <w:ilvl w:val="0"/>
                <w:numId w:val="31"/>
              </w:numPr>
              <w:spacing w:after="0" w:afterAutospacing="0"/>
              <w:ind w:left="674" w:hanging="314"/>
              <w:rPr>
                <w:rFonts w:ascii="Arial" w:hAnsi="Arial" w:cs="Arial"/>
                <w:sz w:val="20"/>
                <w:szCs w:val="20"/>
              </w:rPr>
            </w:pPr>
            <w:r w:rsidRPr="001A199D">
              <w:rPr>
                <w:rFonts w:ascii="Arial" w:hAnsi="Arial" w:cs="Arial"/>
                <w:sz w:val="20"/>
                <w:szCs w:val="20"/>
              </w:rPr>
              <w:t>knowledge and experience of</w:t>
            </w:r>
            <w:r w:rsidRPr="001A199D" w:rsidDel="00AA6111">
              <w:rPr>
                <w:rFonts w:ascii="Arial" w:hAnsi="Arial" w:cs="Arial"/>
                <w:sz w:val="20"/>
                <w:szCs w:val="20"/>
              </w:rPr>
              <w:t xml:space="preserve"> </w:t>
            </w:r>
            <w:r w:rsidRPr="001A199D">
              <w:rPr>
                <w:rFonts w:ascii="Arial" w:hAnsi="Arial" w:cs="Arial"/>
                <w:sz w:val="20"/>
                <w:szCs w:val="20"/>
              </w:rPr>
              <w:t>brief solutions in a simple and understandable manner in order to support managerial decision making.</w:t>
            </w:r>
          </w:p>
        </w:tc>
        <w:tc>
          <w:tcPr>
            <w:tcW w:w="586" w:type="pct"/>
            <w:shd w:val="clear" w:color="auto" w:fill="auto"/>
          </w:tcPr>
          <w:p w14:paraId="46AE8612" w14:textId="77777777" w:rsidR="00AA6111" w:rsidRPr="001A199D" w:rsidRDefault="00AA6111" w:rsidP="00AA6111">
            <w:pPr>
              <w:spacing w:after="0" w:line="240" w:lineRule="auto"/>
              <w:rPr>
                <w:rFonts w:ascii="Arial" w:hAnsi="Arial" w:cs="Arial"/>
                <w:sz w:val="20"/>
                <w:szCs w:val="20"/>
              </w:rPr>
            </w:pPr>
          </w:p>
          <w:p w14:paraId="305A4BB0" w14:textId="77777777" w:rsidR="00AA6111" w:rsidRPr="001A199D" w:rsidRDefault="00AA6111" w:rsidP="00AA6111">
            <w:pPr>
              <w:spacing w:after="0" w:line="240" w:lineRule="auto"/>
              <w:rPr>
                <w:rFonts w:ascii="Arial" w:hAnsi="Arial" w:cs="Arial"/>
                <w:sz w:val="20"/>
                <w:szCs w:val="20"/>
              </w:rPr>
            </w:pPr>
          </w:p>
          <w:p w14:paraId="13166F0A" w14:textId="77777777" w:rsidR="00AA6111" w:rsidRPr="001A199D" w:rsidRDefault="00AA6111" w:rsidP="00AA6111">
            <w:pPr>
              <w:spacing w:after="0" w:line="240" w:lineRule="auto"/>
              <w:rPr>
                <w:rFonts w:ascii="Arial" w:hAnsi="Arial" w:cs="Arial"/>
                <w:sz w:val="20"/>
                <w:szCs w:val="20"/>
              </w:rPr>
            </w:pPr>
          </w:p>
          <w:p w14:paraId="5EAE8CC7" w14:textId="77777777" w:rsidR="00AA6111" w:rsidRPr="001A199D" w:rsidRDefault="00AA6111" w:rsidP="00AA6111">
            <w:pPr>
              <w:spacing w:after="0" w:line="240" w:lineRule="auto"/>
              <w:rPr>
                <w:rFonts w:ascii="Arial" w:hAnsi="Arial" w:cs="Arial"/>
                <w:sz w:val="20"/>
                <w:szCs w:val="20"/>
              </w:rPr>
            </w:pPr>
            <w:r w:rsidRPr="001A199D">
              <w:rPr>
                <w:rFonts w:ascii="Arial" w:hAnsi="Arial" w:cs="Arial"/>
                <w:sz w:val="20"/>
                <w:szCs w:val="20"/>
              </w:rPr>
              <w:t>Support to the development of Tender Documentation</w:t>
            </w:r>
          </w:p>
          <w:p w14:paraId="695B8655" w14:textId="77777777" w:rsidR="00AA6111" w:rsidRPr="001A199D" w:rsidRDefault="00AA6111" w:rsidP="00AA6111">
            <w:pPr>
              <w:spacing w:after="0" w:line="240" w:lineRule="auto"/>
              <w:rPr>
                <w:rFonts w:ascii="Arial" w:hAnsi="Arial" w:cs="Arial"/>
                <w:sz w:val="20"/>
                <w:szCs w:val="20"/>
              </w:rPr>
            </w:pPr>
          </w:p>
          <w:p w14:paraId="773D5520" w14:textId="77777777" w:rsidR="00AA6111" w:rsidRPr="001A199D" w:rsidRDefault="00AA6111" w:rsidP="00AA6111">
            <w:pPr>
              <w:spacing w:after="0" w:line="240" w:lineRule="auto"/>
              <w:rPr>
                <w:rFonts w:ascii="Arial" w:hAnsi="Arial" w:cs="Arial"/>
                <w:sz w:val="20"/>
                <w:szCs w:val="20"/>
              </w:rPr>
            </w:pPr>
          </w:p>
          <w:p w14:paraId="06F79C32" w14:textId="77777777" w:rsidR="00AA6111" w:rsidRPr="001A199D" w:rsidRDefault="00AA6111" w:rsidP="00AA6111">
            <w:pPr>
              <w:spacing w:after="0" w:line="240" w:lineRule="auto"/>
              <w:rPr>
                <w:rFonts w:ascii="Arial" w:hAnsi="Arial" w:cs="Arial"/>
                <w:sz w:val="20"/>
                <w:szCs w:val="20"/>
              </w:rPr>
            </w:pPr>
            <w:r w:rsidRPr="001A199D">
              <w:rPr>
                <w:rFonts w:ascii="Arial" w:hAnsi="Arial" w:cs="Arial"/>
                <w:sz w:val="20"/>
                <w:szCs w:val="20"/>
              </w:rPr>
              <w:t>Responses to Clarification Questions</w:t>
            </w:r>
          </w:p>
          <w:p w14:paraId="642FEF79" w14:textId="77777777" w:rsidR="00AA6111" w:rsidRPr="001A199D" w:rsidRDefault="00AA6111" w:rsidP="00AA6111">
            <w:pPr>
              <w:spacing w:after="0" w:line="240" w:lineRule="auto"/>
              <w:rPr>
                <w:rFonts w:ascii="Arial" w:hAnsi="Arial" w:cs="Arial"/>
                <w:sz w:val="20"/>
                <w:szCs w:val="20"/>
              </w:rPr>
            </w:pPr>
          </w:p>
          <w:p w14:paraId="0400E4E0" w14:textId="76C63271" w:rsidR="00AA6111" w:rsidRPr="001A199D" w:rsidRDefault="00AA6111" w:rsidP="00AA6111">
            <w:pPr>
              <w:spacing w:after="0" w:line="240" w:lineRule="auto"/>
              <w:rPr>
                <w:rFonts w:ascii="Arial" w:hAnsi="Arial" w:cs="Arial"/>
                <w:sz w:val="20"/>
                <w:szCs w:val="20"/>
              </w:rPr>
            </w:pPr>
            <w:r w:rsidRPr="001A199D">
              <w:rPr>
                <w:rFonts w:ascii="Arial" w:hAnsi="Arial" w:cs="Arial"/>
                <w:sz w:val="20"/>
                <w:szCs w:val="20"/>
              </w:rPr>
              <w:t>Section within Monthly Engineering Report</w:t>
            </w:r>
          </w:p>
        </w:tc>
        <w:tc>
          <w:tcPr>
            <w:tcW w:w="572" w:type="pct"/>
            <w:shd w:val="clear" w:color="auto" w:fill="auto"/>
          </w:tcPr>
          <w:p w14:paraId="1F634010" w14:textId="77777777" w:rsidR="00AA6111" w:rsidRPr="001A199D" w:rsidRDefault="00AA6111" w:rsidP="00AA6111">
            <w:pPr>
              <w:spacing w:after="0" w:line="240" w:lineRule="auto"/>
              <w:rPr>
                <w:rFonts w:ascii="Arial" w:hAnsi="Arial" w:cs="Arial"/>
                <w:sz w:val="20"/>
                <w:szCs w:val="20"/>
              </w:rPr>
            </w:pPr>
          </w:p>
          <w:p w14:paraId="3D9D778F" w14:textId="77777777" w:rsidR="00AA6111" w:rsidRPr="001A199D" w:rsidRDefault="00AA6111" w:rsidP="00AA6111">
            <w:pPr>
              <w:spacing w:after="0" w:line="240" w:lineRule="auto"/>
              <w:rPr>
                <w:rFonts w:ascii="Arial" w:hAnsi="Arial" w:cs="Arial"/>
                <w:sz w:val="20"/>
                <w:szCs w:val="20"/>
              </w:rPr>
            </w:pPr>
          </w:p>
          <w:p w14:paraId="5D00894E" w14:textId="77777777" w:rsidR="00AA6111" w:rsidRPr="001A199D" w:rsidRDefault="00AA6111" w:rsidP="00AA6111">
            <w:pPr>
              <w:spacing w:after="0" w:line="240" w:lineRule="auto"/>
              <w:rPr>
                <w:rFonts w:ascii="Arial" w:hAnsi="Arial" w:cs="Arial"/>
                <w:sz w:val="20"/>
                <w:szCs w:val="20"/>
              </w:rPr>
            </w:pPr>
          </w:p>
          <w:p w14:paraId="78A065CD" w14:textId="77777777" w:rsidR="00AA6111" w:rsidRPr="001A199D" w:rsidRDefault="00AA6111" w:rsidP="00AA6111">
            <w:pPr>
              <w:spacing w:after="0" w:line="240" w:lineRule="auto"/>
              <w:rPr>
                <w:rFonts w:ascii="Arial" w:hAnsi="Arial" w:cs="Arial"/>
                <w:sz w:val="20"/>
                <w:szCs w:val="20"/>
              </w:rPr>
            </w:pPr>
            <w:r w:rsidRPr="001A199D">
              <w:rPr>
                <w:rFonts w:ascii="Arial" w:hAnsi="Arial" w:cs="Arial"/>
                <w:sz w:val="20"/>
                <w:szCs w:val="20"/>
              </w:rPr>
              <w:t>As per Schedule</w:t>
            </w:r>
          </w:p>
          <w:p w14:paraId="3C6E5BF7" w14:textId="77777777" w:rsidR="00AA6111" w:rsidRPr="001A199D" w:rsidRDefault="00AA6111" w:rsidP="00AA6111">
            <w:pPr>
              <w:spacing w:after="0" w:line="240" w:lineRule="auto"/>
              <w:rPr>
                <w:rFonts w:ascii="Arial" w:hAnsi="Arial" w:cs="Arial"/>
                <w:sz w:val="20"/>
                <w:szCs w:val="20"/>
              </w:rPr>
            </w:pPr>
          </w:p>
          <w:p w14:paraId="70CADB2F" w14:textId="77777777" w:rsidR="00AA6111" w:rsidRPr="001A199D" w:rsidRDefault="00AA6111" w:rsidP="00AA6111">
            <w:pPr>
              <w:spacing w:after="0" w:line="240" w:lineRule="auto"/>
              <w:rPr>
                <w:rFonts w:ascii="Arial" w:hAnsi="Arial" w:cs="Arial"/>
                <w:sz w:val="20"/>
                <w:szCs w:val="20"/>
              </w:rPr>
            </w:pPr>
          </w:p>
          <w:p w14:paraId="31478CB7" w14:textId="77777777" w:rsidR="00AA6111" w:rsidRPr="001A199D" w:rsidRDefault="00AA6111" w:rsidP="00AA6111">
            <w:pPr>
              <w:spacing w:after="0" w:line="240" w:lineRule="auto"/>
              <w:rPr>
                <w:rFonts w:ascii="Arial" w:hAnsi="Arial" w:cs="Arial"/>
                <w:sz w:val="20"/>
                <w:szCs w:val="20"/>
              </w:rPr>
            </w:pPr>
          </w:p>
          <w:p w14:paraId="20EE1F06" w14:textId="77777777" w:rsidR="00AA6111" w:rsidRPr="001A199D" w:rsidRDefault="00AA6111" w:rsidP="00AA6111">
            <w:pPr>
              <w:spacing w:after="0" w:line="240" w:lineRule="auto"/>
              <w:rPr>
                <w:rFonts w:ascii="Arial" w:hAnsi="Arial" w:cs="Arial"/>
                <w:sz w:val="20"/>
                <w:szCs w:val="20"/>
              </w:rPr>
            </w:pPr>
          </w:p>
          <w:p w14:paraId="6A28FB26" w14:textId="77777777" w:rsidR="00AA6111" w:rsidRPr="001A199D" w:rsidRDefault="00AA6111" w:rsidP="00AA6111">
            <w:pPr>
              <w:spacing w:after="0" w:line="240" w:lineRule="auto"/>
              <w:rPr>
                <w:rFonts w:ascii="Arial" w:hAnsi="Arial" w:cs="Arial"/>
                <w:sz w:val="20"/>
                <w:szCs w:val="20"/>
              </w:rPr>
            </w:pPr>
            <w:r w:rsidRPr="001A199D">
              <w:rPr>
                <w:rFonts w:ascii="Arial" w:hAnsi="Arial" w:cs="Arial"/>
                <w:sz w:val="20"/>
                <w:szCs w:val="20"/>
              </w:rPr>
              <w:t>Within 3 Working Days.</w:t>
            </w:r>
          </w:p>
          <w:p w14:paraId="4137D611" w14:textId="77777777" w:rsidR="00AA6111" w:rsidRPr="001A199D" w:rsidRDefault="00AA6111" w:rsidP="00AA6111">
            <w:pPr>
              <w:spacing w:after="0" w:line="240" w:lineRule="auto"/>
              <w:rPr>
                <w:rFonts w:ascii="Arial" w:hAnsi="Arial" w:cs="Arial"/>
                <w:sz w:val="20"/>
                <w:szCs w:val="20"/>
              </w:rPr>
            </w:pPr>
          </w:p>
          <w:p w14:paraId="161C2E48" w14:textId="77777777" w:rsidR="00AA6111" w:rsidRPr="001A199D" w:rsidRDefault="00AA6111" w:rsidP="00AA6111">
            <w:pPr>
              <w:spacing w:after="0" w:line="240" w:lineRule="auto"/>
              <w:rPr>
                <w:rFonts w:ascii="Arial" w:hAnsi="Arial" w:cs="Arial"/>
                <w:sz w:val="20"/>
                <w:szCs w:val="20"/>
              </w:rPr>
            </w:pPr>
          </w:p>
          <w:p w14:paraId="3159231E" w14:textId="2C8A0B2B" w:rsidR="00AA6111" w:rsidRPr="001A199D" w:rsidRDefault="00D4267F" w:rsidP="00AA6111">
            <w:pPr>
              <w:spacing w:after="0" w:line="240" w:lineRule="auto"/>
              <w:rPr>
                <w:rFonts w:ascii="Arial" w:hAnsi="Arial" w:cs="Arial"/>
                <w:sz w:val="20"/>
                <w:szCs w:val="20"/>
              </w:rPr>
            </w:pPr>
            <w:r w:rsidRPr="001A199D">
              <w:rPr>
                <w:rFonts w:ascii="Arial" w:hAnsi="Arial" w:cs="Arial"/>
                <w:sz w:val="20"/>
                <w:szCs w:val="20"/>
              </w:rPr>
              <w:t>Monthly from Contract A</w:t>
            </w:r>
            <w:r w:rsidR="00AA6111" w:rsidRPr="001A199D">
              <w:rPr>
                <w:rFonts w:ascii="Arial" w:hAnsi="Arial" w:cs="Arial"/>
                <w:sz w:val="20"/>
                <w:szCs w:val="20"/>
              </w:rPr>
              <w:t>ward</w:t>
            </w:r>
          </w:p>
        </w:tc>
        <w:tc>
          <w:tcPr>
            <w:tcW w:w="536" w:type="pct"/>
          </w:tcPr>
          <w:p w14:paraId="43A50326" w14:textId="00580671" w:rsidR="00AA6111" w:rsidRPr="001A199D" w:rsidRDefault="00AA6111" w:rsidP="001A199D">
            <w:pPr>
              <w:spacing w:after="0"/>
              <w:jc w:val="center"/>
              <w:rPr>
                <w:rFonts w:ascii="Arial" w:hAnsi="Arial" w:cs="Arial"/>
                <w:sz w:val="20"/>
                <w:szCs w:val="20"/>
              </w:rPr>
            </w:pPr>
            <w:r w:rsidRPr="001A199D">
              <w:rPr>
                <w:rFonts w:ascii="Arial" w:hAnsi="Arial" w:cs="Arial"/>
                <w:sz w:val="20"/>
                <w:szCs w:val="20"/>
              </w:rPr>
              <w:t>Regular</w:t>
            </w:r>
          </w:p>
          <w:p w14:paraId="2C76AD0F" w14:textId="77777777" w:rsidR="00AA6111" w:rsidRPr="001A199D" w:rsidRDefault="00AA6111" w:rsidP="001A199D">
            <w:pPr>
              <w:spacing w:after="0"/>
              <w:jc w:val="center"/>
              <w:rPr>
                <w:rFonts w:ascii="Arial" w:hAnsi="Arial" w:cs="Arial"/>
                <w:sz w:val="20"/>
                <w:szCs w:val="20"/>
              </w:rPr>
            </w:pPr>
            <w:r w:rsidRPr="001A199D">
              <w:rPr>
                <w:rFonts w:ascii="Arial" w:hAnsi="Arial" w:cs="Arial"/>
                <w:sz w:val="20"/>
                <w:szCs w:val="20"/>
              </w:rPr>
              <w:t>5 day Review</w:t>
            </w:r>
          </w:p>
        </w:tc>
      </w:tr>
      <w:tr w:rsidR="00AA6111" w:rsidRPr="001A199D" w14:paraId="7FCDE0D8" w14:textId="3267FC72" w:rsidTr="00ED1C74">
        <w:tc>
          <w:tcPr>
            <w:tcW w:w="381" w:type="pct"/>
            <w:shd w:val="clear" w:color="auto" w:fill="auto"/>
          </w:tcPr>
          <w:p w14:paraId="4764903A" w14:textId="3FAE9BD1" w:rsidR="00AA6111" w:rsidRPr="001A199D" w:rsidRDefault="00AA6111" w:rsidP="00AA6111">
            <w:pPr>
              <w:spacing w:after="0"/>
              <w:jc w:val="center"/>
              <w:rPr>
                <w:rFonts w:ascii="Arial" w:hAnsi="Arial" w:cs="Arial"/>
                <w:sz w:val="20"/>
                <w:szCs w:val="20"/>
              </w:rPr>
            </w:pPr>
            <w:r w:rsidRPr="001A199D">
              <w:rPr>
                <w:rFonts w:ascii="Arial" w:hAnsi="Arial" w:cs="Arial"/>
                <w:sz w:val="20"/>
                <w:szCs w:val="20"/>
              </w:rPr>
              <w:t>10.8.1a4</w:t>
            </w:r>
          </w:p>
        </w:tc>
        <w:tc>
          <w:tcPr>
            <w:tcW w:w="2925" w:type="pct"/>
            <w:shd w:val="clear" w:color="auto" w:fill="auto"/>
          </w:tcPr>
          <w:p w14:paraId="1D625901" w14:textId="776ADE1A" w:rsidR="00AA6111" w:rsidRPr="001A199D" w:rsidRDefault="00AA6111" w:rsidP="00AA6111">
            <w:pPr>
              <w:pStyle w:val="NormalWeb"/>
              <w:spacing w:after="0" w:afterAutospacing="0"/>
              <w:rPr>
                <w:rFonts w:ascii="Arial" w:hAnsi="Arial" w:cs="Arial"/>
                <w:sz w:val="20"/>
                <w:szCs w:val="20"/>
              </w:rPr>
            </w:pPr>
            <w:r w:rsidRPr="001A199D">
              <w:rPr>
                <w:rFonts w:ascii="Arial" w:hAnsi="Arial" w:cs="Arial"/>
                <w:bCs/>
                <w:sz w:val="20"/>
                <w:szCs w:val="20"/>
              </w:rPr>
              <w:t xml:space="preserve">To support the TRINITY Engineering Team, the Contractor shall provide </w:t>
            </w:r>
            <w:r w:rsidRPr="001A199D">
              <w:rPr>
                <w:rFonts w:ascii="Arial" w:hAnsi="Arial" w:cs="Arial"/>
                <w:bCs/>
                <w:sz w:val="20"/>
                <w:szCs w:val="20"/>
              </w:rPr>
              <w:t>Security Engineering</w:t>
            </w:r>
            <w:r w:rsidRPr="001A199D">
              <w:rPr>
                <w:rFonts w:ascii="Arial" w:hAnsi="Arial" w:cs="Arial"/>
                <w:bCs/>
                <w:sz w:val="20"/>
                <w:szCs w:val="20"/>
              </w:rPr>
              <w:t xml:space="preserve"> support, the support shall as a minimum include the following:</w:t>
            </w:r>
            <w:r w:rsidRPr="001A199D">
              <w:rPr>
                <w:rFonts w:ascii="Arial" w:hAnsi="Arial" w:cs="Arial"/>
                <w:sz w:val="20"/>
                <w:szCs w:val="20"/>
              </w:rPr>
              <w:t xml:space="preserve"> </w:t>
            </w:r>
          </w:p>
          <w:p w14:paraId="60FD392D" w14:textId="77777777" w:rsidR="00AA6111" w:rsidRPr="001A199D" w:rsidRDefault="00AA6111" w:rsidP="00AA6111">
            <w:pPr>
              <w:pStyle w:val="NormalWeb"/>
              <w:numPr>
                <w:ilvl w:val="0"/>
                <w:numId w:val="45"/>
              </w:numPr>
              <w:spacing w:after="0" w:afterAutospacing="0"/>
              <w:rPr>
                <w:rFonts w:ascii="Arial" w:hAnsi="Arial" w:cs="Arial"/>
                <w:sz w:val="20"/>
                <w:szCs w:val="20"/>
              </w:rPr>
            </w:pPr>
            <w:r w:rsidRPr="001A199D">
              <w:rPr>
                <w:rFonts w:ascii="Arial" w:hAnsi="Arial" w:cs="Arial"/>
                <w:sz w:val="20"/>
                <w:szCs w:val="20"/>
              </w:rPr>
              <w:t xml:space="preserve">provide technical support the creation of Tender Documentation as articulated in the processes set out under SOR 4.0, this shall include as a minimum: </w:t>
            </w:r>
          </w:p>
          <w:p w14:paraId="6D876DEE" w14:textId="77777777" w:rsidR="00AA6111" w:rsidRPr="001A199D" w:rsidRDefault="00AA6111" w:rsidP="00AA6111">
            <w:pPr>
              <w:pStyle w:val="NormalWeb"/>
              <w:numPr>
                <w:ilvl w:val="1"/>
                <w:numId w:val="45"/>
              </w:numPr>
              <w:spacing w:after="0" w:afterAutospacing="0"/>
              <w:rPr>
                <w:rFonts w:ascii="Arial" w:hAnsi="Arial" w:cs="Arial"/>
                <w:sz w:val="20"/>
                <w:szCs w:val="20"/>
              </w:rPr>
            </w:pPr>
            <w:r w:rsidRPr="001A199D">
              <w:rPr>
                <w:rFonts w:ascii="Arial" w:hAnsi="Arial" w:cs="Arial"/>
                <w:sz w:val="20"/>
                <w:szCs w:val="20"/>
              </w:rPr>
              <w:t xml:space="preserve">Requirements documentation; </w:t>
            </w:r>
          </w:p>
          <w:p w14:paraId="7F912397" w14:textId="77777777" w:rsidR="00AA6111" w:rsidRPr="001A199D" w:rsidRDefault="00AA6111" w:rsidP="00AA6111">
            <w:pPr>
              <w:pStyle w:val="NormalWeb"/>
              <w:numPr>
                <w:ilvl w:val="1"/>
                <w:numId w:val="45"/>
              </w:numPr>
              <w:spacing w:after="0" w:afterAutospacing="0"/>
              <w:rPr>
                <w:rFonts w:ascii="Arial" w:hAnsi="Arial" w:cs="Arial"/>
                <w:sz w:val="20"/>
                <w:szCs w:val="20"/>
              </w:rPr>
            </w:pPr>
            <w:r w:rsidRPr="001A199D">
              <w:rPr>
                <w:rFonts w:ascii="Arial" w:hAnsi="Arial" w:cs="Arial"/>
                <w:sz w:val="20"/>
                <w:szCs w:val="20"/>
              </w:rPr>
              <w:t>Relevant contractual processes;</w:t>
            </w:r>
          </w:p>
          <w:p w14:paraId="7E0F59DA" w14:textId="77777777" w:rsidR="00AA6111" w:rsidRPr="001A199D" w:rsidRDefault="00AA6111" w:rsidP="00AA6111">
            <w:pPr>
              <w:pStyle w:val="NormalWeb"/>
              <w:numPr>
                <w:ilvl w:val="1"/>
                <w:numId w:val="45"/>
              </w:numPr>
              <w:spacing w:after="0" w:afterAutospacing="0"/>
              <w:rPr>
                <w:rFonts w:ascii="Arial" w:hAnsi="Arial" w:cs="Arial"/>
                <w:sz w:val="20"/>
                <w:szCs w:val="20"/>
              </w:rPr>
            </w:pPr>
            <w:r w:rsidRPr="001A199D">
              <w:rPr>
                <w:rFonts w:ascii="Arial" w:hAnsi="Arial" w:cs="Arial"/>
                <w:sz w:val="20"/>
                <w:szCs w:val="20"/>
              </w:rPr>
              <w:t xml:space="preserve">Pre-Qualification and Tender Evaluation Criteria; </w:t>
            </w:r>
          </w:p>
          <w:p w14:paraId="2DF70618" w14:textId="76D81314" w:rsidR="00AA6111" w:rsidRPr="001A199D" w:rsidRDefault="00AA6111" w:rsidP="00AA6111">
            <w:pPr>
              <w:pStyle w:val="NormalWeb"/>
              <w:numPr>
                <w:ilvl w:val="1"/>
                <w:numId w:val="45"/>
              </w:numPr>
              <w:spacing w:after="0" w:afterAutospacing="0"/>
              <w:rPr>
                <w:rFonts w:ascii="Arial" w:hAnsi="Arial" w:cs="Arial"/>
                <w:sz w:val="20"/>
                <w:szCs w:val="20"/>
              </w:rPr>
            </w:pPr>
            <w:r w:rsidRPr="001A199D">
              <w:rPr>
                <w:rFonts w:ascii="Arial" w:hAnsi="Arial" w:cs="Arial"/>
                <w:sz w:val="20"/>
                <w:szCs w:val="20"/>
              </w:rPr>
              <w:t>providing</w:t>
            </w:r>
            <w:r w:rsidR="00277967" w:rsidRPr="001A199D">
              <w:rPr>
                <w:rFonts w:ascii="Arial" w:hAnsi="Arial" w:cs="Arial"/>
                <w:sz w:val="20"/>
                <w:szCs w:val="20"/>
              </w:rPr>
              <w:t xml:space="preserve"> technical responses to Clarification Q</w:t>
            </w:r>
            <w:r w:rsidRPr="001A199D">
              <w:rPr>
                <w:rFonts w:ascii="Arial" w:hAnsi="Arial" w:cs="Arial"/>
                <w:sz w:val="20"/>
                <w:szCs w:val="20"/>
              </w:rPr>
              <w:t>uestions; and</w:t>
            </w:r>
          </w:p>
          <w:p w14:paraId="78B190F8" w14:textId="3A547C88" w:rsidR="00AA6111" w:rsidRPr="001A199D" w:rsidRDefault="00277967" w:rsidP="00AA6111">
            <w:pPr>
              <w:pStyle w:val="NormalWeb"/>
              <w:numPr>
                <w:ilvl w:val="1"/>
                <w:numId w:val="45"/>
              </w:numPr>
              <w:spacing w:after="0" w:afterAutospacing="0"/>
              <w:rPr>
                <w:rFonts w:ascii="Arial" w:hAnsi="Arial" w:cs="Arial"/>
                <w:sz w:val="20"/>
                <w:szCs w:val="20"/>
              </w:rPr>
            </w:pPr>
            <w:r w:rsidRPr="001A199D">
              <w:rPr>
                <w:rFonts w:ascii="Arial" w:hAnsi="Arial" w:cs="Arial"/>
                <w:sz w:val="20"/>
                <w:szCs w:val="20"/>
              </w:rPr>
              <w:t>Tender Evaluation and M</w:t>
            </w:r>
            <w:r w:rsidR="00AA6111" w:rsidRPr="001A199D">
              <w:rPr>
                <w:rFonts w:ascii="Arial" w:hAnsi="Arial" w:cs="Arial"/>
                <w:sz w:val="20"/>
                <w:szCs w:val="20"/>
              </w:rPr>
              <w:t xml:space="preserve">oderation. </w:t>
            </w:r>
          </w:p>
          <w:p w14:paraId="4F137A85" w14:textId="3611B32A" w:rsidR="00AA6111" w:rsidRPr="001A199D" w:rsidRDefault="00AA6111" w:rsidP="00AA6111">
            <w:pPr>
              <w:pStyle w:val="NormalWeb"/>
              <w:numPr>
                <w:ilvl w:val="0"/>
                <w:numId w:val="45"/>
              </w:numPr>
              <w:spacing w:after="0" w:afterAutospacing="0"/>
              <w:rPr>
                <w:rFonts w:ascii="Arial" w:hAnsi="Arial" w:cs="Arial"/>
                <w:sz w:val="20"/>
                <w:szCs w:val="20"/>
              </w:rPr>
            </w:pPr>
            <w:r w:rsidRPr="001A199D">
              <w:rPr>
                <w:rFonts w:ascii="Arial" w:hAnsi="Arial" w:cs="Arial"/>
                <w:sz w:val="20"/>
                <w:szCs w:val="20"/>
              </w:rPr>
              <w:t xml:space="preserve">assuring the outputs by the TRINITY Drop One Contractor, including </w:t>
            </w:r>
            <w:r w:rsidRPr="001A199D">
              <w:rPr>
                <w:rFonts w:ascii="Arial" w:hAnsi="Arial" w:cs="Arial"/>
                <w:sz w:val="20"/>
                <w:szCs w:val="20"/>
              </w:rPr>
              <w:t xml:space="preserve">ensuring a secure deployable network is delivered </w:t>
            </w:r>
            <w:r w:rsidRPr="001A199D">
              <w:rPr>
                <w:rFonts w:ascii="Arial" w:hAnsi="Arial" w:cs="Arial"/>
                <w:sz w:val="20"/>
                <w:szCs w:val="20"/>
              </w:rPr>
              <w:t xml:space="preserve">and ensuring compliance with all relevant documentation and standards; and.  </w:t>
            </w:r>
          </w:p>
          <w:p w14:paraId="3950270B" w14:textId="197BF9B0" w:rsidR="00AA6111" w:rsidRPr="001A199D" w:rsidRDefault="00AA6111" w:rsidP="00AA6111">
            <w:pPr>
              <w:pStyle w:val="NormalWeb"/>
              <w:numPr>
                <w:ilvl w:val="0"/>
                <w:numId w:val="45"/>
              </w:numPr>
              <w:spacing w:after="0" w:afterAutospacing="0"/>
              <w:rPr>
                <w:rFonts w:ascii="Arial" w:hAnsi="Arial" w:cs="Arial"/>
                <w:sz w:val="20"/>
                <w:szCs w:val="20"/>
              </w:rPr>
            </w:pPr>
            <w:r w:rsidRPr="001A199D">
              <w:rPr>
                <w:rFonts w:ascii="Arial" w:hAnsi="Arial" w:cs="Arial"/>
                <w:sz w:val="20"/>
                <w:szCs w:val="20"/>
              </w:rPr>
              <w:t xml:space="preserve">provide ad-hoc technical guidance on </w:t>
            </w:r>
            <w:r w:rsidRPr="001A199D">
              <w:rPr>
                <w:rFonts w:ascii="Arial" w:hAnsi="Arial" w:cs="Arial"/>
                <w:sz w:val="20"/>
                <w:szCs w:val="20"/>
              </w:rPr>
              <w:t>Security Engineering</w:t>
            </w:r>
            <w:r w:rsidRPr="001A199D">
              <w:rPr>
                <w:rFonts w:ascii="Arial" w:hAnsi="Arial" w:cs="Arial"/>
                <w:sz w:val="20"/>
                <w:szCs w:val="20"/>
              </w:rPr>
              <w:t xml:space="preserve"> and support the creation of the MoooD engineering capability within TRINITY;</w:t>
            </w:r>
          </w:p>
          <w:p w14:paraId="52F6ABF5" w14:textId="312664D2" w:rsidR="00AA6111" w:rsidRPr="001A199D" w:rsidRDefault="00277967" w:rsidP="00AA6111">
            <w:pPr>
              <w:pStyle w:val="NormalWeb"/>
              <w:numPr>
                <w:ilvl w:val="0"/>
                <w:numId w:val="45"/>
              </w:numPr>
              <w:spacing w:after="0" w:afterAutospacing="0"/>
              <w:rPr>
                <w:rFonts w:ascii="Arial" w:hAnsi="Arial" w:cs="Arial"/>
                <w:sz w:val="20"/>
                <w:szCs w:val="20"/>
              </w:rPr>
            </w:pPr>
            <w:r w:rsidRPr="001A199D">
              <w:rPr>
                <w:rFonts w:ascii="Arial" w:hAnsi="Arial" w:cs="Arial"/>
                <w:sz w:val="20"/>
                <w:szCs w:val="20"/>
              </w:rPr>
              <w:t>produce input into the Monthly Engineering R</w:t>
            </w:r>
            <w:r w:rsidR="00AA6111" w:rsidRPr="001A199D">
              <w:rPr>
                <w:rFonts w:ascii="Arial" w:hAnsi="Arial" w:cs="Arial"/>
                <w:sz w:val="20"/>
                <w:szCs w:val="20"/>
              </w:rPr>
              <w:t xml:space="preserve">eport; </w:t>
            </w:r>
          </w:p>
          <w:p w14:paraId="5C2FC379" w14:textId="77777777" w:rsidR="00AA6111" w:rsidRPr="001A199D" w:rsidRDefault="00AA6111" w:rsidP="00AA6111">
            <w:pPr>
              <w:pStyle w:val="NormalWeb"/>
              <w:numPr>
                <w:ilvl w:val="0"/>
                <w:numId w:val="45"/>
              </w:numPr>
              <w:spacing w:after="0" w:afterAutospacing="0"/>
              <w:rPr>
                <w:rFonts w:ascii="Arial" w:hAnsi="Arial" w:cs="Arial"/>
                <w:sz w:val="20"/>
                <w:szCs w:val="20"/>
              </w:rPr>
            </w:pPr>
            <w:r w:rsidRPr="001A199D">
              <w:rPr>
                <w:rFonts w:ascii="Arial" w:hAnsi="Arial" w:cs="Arial"/>
                <w:sz w:val="20"/>
                <w:szCs w:val="20"/>
              </w:rPr>
              <w:t xml:space="preserve">ad-hoc attendance at meetings, governance and assurance activities (at all levels); </w:t>
            </w:r>
          </w:p>
          <w:p w14:paraId="2F6AE142" w14:textId="77777777" w:rsidR="00AA6111" w:rsidRPr="001A199D" w:rsidRDefault="00AA6111" w:rsidP="00AA6111">
            <w:pPr>
              <w:pStyle w:val="NormalWeb"/>
              <w:numPr>
                <w:ilvl w:val="0"/>
                <w:numId w:val="45"/>
              </w:numPr>
              <w:spacing w:after="0" w:afterAutospacing="0"/>
              <w:rPr>
                <w:rFonts w:ascii="Arial" w:hAnsi="Arial" w:cs="Arial"/>
                <w:sz w:val="20"/>
                <w:szCs w:val="20"/>
              </w:rPr>
            </w:pPr>
            <w:r w:rsidRPr="001A199D">
              <w:rPr>
                <w:rFonts w:ascii="Arial" w:hAnsi="Arial" w:cs="Arial"/>
                <w:sz w:val="20"/>
                <w:szCs w:val="20"/>
              </w:rPr>
              <w:t xml:space="preserve">support to other project team functions; and </w:t>
            </w:r>
          </w:p>
          <w:p w14:paraId="325074D3" w14:textId="77777777" w:rsidR="00AA6111" w:rsidRPr="001A199D" w:rsidRDefault="00AA6111" w:rsidP="00AA6111">
            <w:pPr>
              <w:pStyle w:val="NormalWeb"/>
              <w:numPr>
                <w:ilvl w:val="0"/>
                <w:numId w:val="45"/>
              </w:numPr>
              <w:spacing w:after="0" w:afterAutospacing="0"/>
              <w:rPr>
                <w:rFonts w:ascii="Arial" w:hAnsi="Arial" w:cs="Arial"/>
                <w:sz w:val="20"/>
                <w:szCs w:val="20"/>
              </w:rPr>
            </w:pPr>
            <w:r w:rsidRPr="001A199D">
              <w:rPr>
                <w:rFonts w:ascii="Arial" w:hAnsi="Arial" w:cs="Arial"/>
                <w:sz w:val="20"/>
                <w:szCs w:val="20"/>
              </w:rPr>
              <w:t>in their role the Contractor shall conform to the Information Knowledge Management Strategy, Plans and Processes created and maintained under Serial 10.1 to enable effective Exit and Transitioning planning under Schedule 17 in the future.</w:t>
            </w:r>
          </w:p>
          <w:p w14:paraId="539E7FF1" w14:textId="77777777" w:rsidR="00AA6111" w:rsidRPr="001A199D" w:rsidRDefault="00AA6111" w:rsidP="00AA6111">
            <w:pPr>
              <w:pStyle w:val="NormalWeb"/>
              <w:spacing w:after="0" w:afterAutospacing="0"/>
              <w:rPr>
                <w:rFonts w:ascii="Arial" w:hAnsi="Arial" w:cs="Arial"/>
                <w:sz w:val="20"/>
                <w:szCs w:val="20"/>
              </w:rPr>
            </w:pPr>
            <w:r w:rsidRPr="001A199D">
              <w:rPr>
                <w:rFonts w:ascii="Arial" w:hAnsi="Arial" w:cs="Arial"/>
                <w:sz w:val="20"/>
                <w:szCs w:val="20"/>
              </w:rPr>
              <w:t>In order for the Contractor to deliver the aforementioned support and outputs, the Authority believes the individual would require as a minimum the following skills and experience:</w:t>
            </w:r>
          </w:p>
          <w:p w14:paraId="61146AB2" w14:textId="21BD82CD" w:rsidR="00AA6111" w:rsidRPr="001A199D" w:rsidRDefault="00AA6111" w:rsidP="00AA6111">
            <w:pPr>
              <w:pStyle w:val="NormalWeb"/>
              <w:numPr>
                <w:ilvl w:val="0"/>
                <w:numId w:val="33"/>
              </w:numPr>
              <w:spacing w:after="0" w:afterAutospacing="0"/>
              <w:ind w:left="674" w:hanging="314"/>
              <w:rPr>
                <w:rFonts w:ascii="Arial" w:hAnsi="Arial" w:cs="Arial"/>
                <w:sz w:val="20"/>
                <w:szCs w:val="20"/>
              </w:rPr>
            </w:pPr>
            <w:r w:rsidRPr="001A199D">
              <w:rPr>
                <w:rFonts w:ascii="Arial" w:hAnsi="Arial" w:cs="Arial"/>
                <w:sz w:val="20"/>
                <w:szCs w:val="20"/>
              </w:rPr>
              <w:t>knowledge and experience of</w:t>
            </w:r>
            <w:r w:rsidRPr="001A199D">
              <w:rPr>
                <w:rFonts w:ascii="Arial" w:hAnsi="Arial" w:cs="Arial"/>
                <w:sz w:val="20"/>
                <w:szCs w:val="20"/>
              </w:rPr>
              <w:t xml:space="preserve"> </w:t>
            </w:r>
            <w:r w:rsidRPr="001A199D">
              <w:rPr>
                <w:rFonts w:ascii="Arial" w:hAnsi="Arial" w:cs="Arial"/>
                <w:sz w:val="20"/>
                <w:szCs w:val="20"/>
              </w:rPr>
              <w:t>military communications security;</w:t>
            </w:r>
          </w:p>
          <w:p w14:paraId="674E07E7" w14:textId="7E4FC005" w:rsidR="00AA6111" w:rsidRPr="001A199D" w:rsidRDefault="00AA6111" w:rsidP="00AA6111">
            <w:pPr>
              <w:pStyle w:val="NormalWeb"/>
              <w:numPr>
                <w:ilvl w:val="0"/>
                <w:numId w:val="33"/>
              </w:numPr>
              <w:spacing w:after="0" w:afterAutospacing="0"/>
              <w:ind w:left="674" w:hanging="314"/>
              <w:rPr>
                <w:rFonts w:ascii="Arial" w:hAnsi="Arial" w:cs="Arial"/>
                <w:sz w:val="20"/>
                <w:szCs w:val="20"/>
              </w:rPr>
            </w:pPr>
            <w:r w:rsidRPr="001A199D">
              <w:rPr>
                <w:rFonts w:ascii="Arial" w:hAnsi="Arial" w:cs="Arial"/>
                <w:sz w:val="20"/>
                <w:szCs w:val="20"/>
              </w:rPr>
              <w:t>knowledge and experience of</w:t>
            </w:r>
            <w:r w:rsidRPr="001A199D">
              <w:rPr>
                <w:rFonts w:ascii="Arial" w:hAnsi="Arial" w:cs="Arial"/>
                <w:sz w:val="20"/>
                <w:szCs w:val="20"/>
              </w:rPr>
              <w:t xml:space="preserve"> working in multi-discipline teams to deliver successful projects;</w:t>
            </w:r>
          </w:p>
          <w:p w14:paraId="37920F92" w14:textId="46E731C4" w:rsidR="00AA6111" w:rsidRPr="001A199D" w:rsidRDefault="00AA6111" w:rsidP="00AA6111">
            <w:pPr>
              <w:pStyle w:val="NormalWeb"/>
              <w:numPr>
                <w:ilvl w:val="0"/>
                <w:numId w:val="33"/>
              </w:numPr>
              <w:spacing w:after="0" w:afterAutospacing="0"/>
              <w:ind w:left="674" w:hanging="314"/>
              <w:rPr>
                <w:rFonts w:ascii="Arial" w:hAnsi="Arial" w:cs="Arial"/>
                <w:sz w:val="20"/>
                <w:szCs w:val="20"/>
              </w:rPr>
            </w:pPr>
            <w:r w:rsidRPr="001A199D">
              <w:rPr>
                <w:rFonts w:ascii="Arial" w:hAnsi="Arial" w:cs="Arial"/>
                <w:sz w:val="20"/>
                <w:szCs w:val="20"/>
              </w:rPr>
              <w:t>good communication and inter</w:t>
            </w:r>
            <w:r w:rsidR="00277967" w:rsidRPr="001A199D">
              <w:rPr>
                <w:rFonts w:ascii="Arial" w:hAnsi="Arial" w:cs="Arial"/>
                <w:sz w:val="20"/>
                <w:szCs w:val="20"/>
              </w:rPr>
              <w:t>-</w:t>
            </w:r>
            <w:r w:rsidRPr="001A199D">
              <w:rPr>
                <w:rFonts w:ascii="Arial" w:hAnsi="Arial" w:cs="Arial"/>
                <w:sz w:val="20"/>
                <w:szCs w:val="20"/>
              </w:rPr>
              <w:t>personal skills to enable them to lead on security issues through consensus;</w:t>
            </w:r>
          </w:p>
          <w:p w14:paraId="319E532D" w14:textId="1412420C" w:rsidR="00AA6111" w:rsidRPr="001A199D" w:rsidRDefault="00AA6111" w:rsidP="00AA6111">
            <w:pPr>
              <w:pStyle w:val="NormalWeb"/>
              <w:numPr>
                <w:ilvl w:val="0"/>
                <w:numId w:val="33"/>
              </w:numPr>
              <w:spacing w:after="0" w:afterAutospacing="0"/>
              <w:ind w:left="674" w:hanging="314"/>
              <w:rPr>
                <w:rFonts w:ascii="Arial" w:hAnsi="Arial" w:cs="Arial"/>
                <w:sz w:val="20"/>
                <w:szCs w:val="20"/>
              </w:rPr>
            </w:pPr>
            <w:r w:rsidRPr="001A199D">
              <w:rPr>
                <w:rFonts w:ascii="Arial" w:hAnsi="Arial" w:cs="Arial"/>
                <w:sz w:val="20"/>
                <w:szCs w:val="20"/>
              </w:rPr>
              <w:t xml:space="preserve">Knowledge and experience of cyber-security and developing secure software; </w:t>
            </w:r>
          </w:p>
          <w:p w14:paraId="68D35927" w14:textId="1F0C301C" w:rsidR="00AA6111" w:rsidRPr="001A199D" w:rsidRDefault="00AA6111" w:rsidP="00AA6111">
            <w:pPr>
              <w:pStyle w:val="NormalWeb"/>
              <w:numPr>
                <w:ilvl w:val="0"/>
                <w:numId w:val="33"/>
              </w:numPr>
              <w:spacing w:after="0" w:afterAutospacing="0"/>
              <w:ind w:left="674" w:hanging="314"/>
              <w:rPr>
                <w:rFonts w:ascii="Arial" w:hAnsi="Arial" w:cs="Arial"/>
                <w:sz w:val="20"/>
                <w:szCs w:val="20"/>
              </w:rPr>
            </w:pPr>
            <w:r w:rsidRPr="001A199D">
              <w:rPr>
                <w:rFonts w:ascii="Arial" w:hAnsi="Arial" w:cs="Arial"/>
                <w:sz w:val="20"/>
                <w:szCs w:val="20"/>
              </w:rPr>
              <w:t>knowledge and experience of stakeholder management of Senior Crown Servants; and</w:t>
            </w:r>
          </w:p>
          <w:p w14:paraId="494CB38D" w14:textId="77777777" w:rsidR="00AA6111" w:rsidRPr="001A199D" w:rsidRDefault="00AA6111" w:rsidP="001A199D">
            <w:pPr>
              <w:pStyle w:val="NormalWeb"/>
              <w:numPr>
                <w:ilvl w:val="0"/>
                <w:numId w:val="33"/>
              </w:numPr>
              <w:spacing w:after="0" w:afterAutospacing="0"/>
              <w:ind w:left="674" w:hanging="314"/>
              <w:rPr>
                <w:rFonts w:ascii="Arial" w:hAnsi="Arial" w:cs="Arial"/>
                <w:color w:val="000000" w:themeColor="text1"/>
                <w:sz w:val="20"/>
                <w:szCs w:val="20"/>
              </w:rPr>
            </w:pPr>
            <w:r w:rsidRPr="001A199D">
              <w:rPr>
                <w:rFonts w:ascii="Arial" w:hAnsi="Arial" w:cs="Arial"/>
                <w:sz w:val="20"/>
                <w:szCs w:val="20"/>
              </w:rPr>
              <w:t xml:space="preserve">knowledge and experience of briefing solutions in a simple and understandable manner. </w:t>
            </w:r>
            <w:r w:rsidR="001A199D">
              <w:rPr>
                <w:rFonts w:ascii="Arial" w:hAnsi="Arial" w:cs="Arial"/>
                <w:sz w:val="20"/>
                <w:szCs w:val="20"/>
              </w:rPr>
              <w:t xml:space="preserve"> </w:t>
            </w:r>
          </w:p>
          <w:p w14:paraId="78F9479A" w14:textId="4463A522" w:rsidR="001A199D" w:rsidRPr="001A199D" w:rsidRDefault="001A199D" w:rsidP="001A199D">
            <w:pPr>
              <w:pStyle w:val="NormalWeb"/>
              <w:spacing w:after="0" w:afterAutospacing="0"/>
              <w:ind w:left="674"/>
              <w:rPr>
                <w:rFonts w:ascii="Arial" w:hAnsi="Arial" w:cs="Arial"/>
                <w:color w:val="000000" w:themeColor="text1"/>
                <w:sz w:val="20"/>
                <w:szCs w:val="20"/>
              </w:rPr>
            </w:pPr>
          </w:p>
        </w:tc>
        <w:tc>
          <w:tcPr>
            <w:tcW w:w="586" w:type="pct"/>
            <w:shd w:val="clear" w:color="auto" w:fill="auto"/>
          </w:tcPr>
          <w:p w14:paraId="6BE5D872" w14:textId="77777777" w:rsidR="00AA6111" w:rsidRPr="001A199D" w:rsidRDefault="00AA6111" w:rsidP="00AA6111">
            <w:pPr>
              <w:spacing w:after="0" w:line="240" w:lineRule="auto"/>
              <w:rPr>
                <w:rFonts w:ascii="Arial" w:hAnsi="Arial" w:cs="Arial"/>
                <w:sz w:val="20"/>
                <w:szCs w:val="20"/>
              </w:rPr>
            </w:pPr>
          </w:p>
          <w:p w14:paraId="6BAD75A3" w14:textId="77777777" w:rsidR="00AA6111" w:rsidRPr="001A199D" w:rsidRDefault="00AA6111" w:rsidP="00AA6111">
            <w:pPr>
              <w:spacing w:after="0" w:line="240" w:lineRule="auto"/>
              <w:rPr>
                <w:rFonts w:ascii="Arial" w:hAnsi="Arial" w:cs="Arial"/>
                <w:sz w:val="20"/>
                <w:szCs w:val="20"/>
              </w:rPr>
            </w:pPr>
          </w:p>
          <w:p w14:paraId="7886E187" w14:textId="77777777" w:rsidR="00AA6111" w:rsidRPr="001A199D" w:rsidRDefault="00AA6111" w:rsidP="00AA6111">
            <w:pPr>
              <w:spacing w:after="0" w:line="240" w:lineRule="auto"/>
              <w:rPr>
                <w:rFonts w:ascii="Arial" w:hAnsi="Arial" w:cs="Arial"/>
                <w:sz w:val="20"/>
                <w:szCs w:val="20"/>
              </w:rPr>
            </w:pPr>
          </w:p>
          <w:p w14:paraId="6986E6DC" w14:textId="77777777" w:rsidR="00AA6111" w:rsidRPr="001A199D" w:rsidRDefault="00AA6111" w:rsidP="00AA6111">
            <w:pPr>
              <w:spacing w:after="0" w:line="240" w:lineRule="auto"/>
              <w:rPr>
                <w:rFonts w:ascii="Arial" w:hAnsi="Arial" w:cs="Arial"/>
                <w:sz w:val="20"/>
                <w:szCs w:val="20"/>
              </w:rPr>
            </w:pPr>
            <w:r w:rsidRPr="001A199D">
              <w:rPr>
                <w:rFonts w:ascii="Arial" w:hAnsi="Arial" w:cs="Arial"/>
                <w:sz w:val="20"/>
                <w:szCs w:val="20"/>
              </w:rPr>
              <w:t>Support to the development of Tender Documentation</w:t>
            </w:r>
          </w:p>
          <w:p w14:paraId="775378A2" w14:textId="77777777" w:rsidR="00AA6111" w:rsidRPr="001A199D" w:rsidRDefault="00AA6111" w:rsidP="00AA6111">
            <w:pPr>
              <w:spacing w:after="0" w:line="240" w:lineRule="auto"/>
              <w:rPr>
                <w:rFonts w:ascii="Arial" w:hAnsi="Arial" w:cs="Arial"/>
                <w:sz w:val="20"/>
                <w:szCs w:val="20"/>
              </w:rPr>
            </w:pPr>
          </w:p>
          <w:p w14:paraId="5847E293" w14:textId="77777777" w:rsidR="00AA6111" w:rsidRPr="001A199D" w:rsidRDefault="00AA6111" w:rsidP="00AA6111">
            <w:pPr>
              <w:spacing w:after="0" w:line="240" w:lineRule="auto"/>
              <w:rPr>
                <w:rFonts w:ascii="Arial" w:hAnsi="Arial" w:cs="Arial"/>
                <w:sz w:val="20"/>
                <w:szCs w:val="20"/>
              </w:rPr>
            </w:pPr>
          </w:p>
          <w:p w14:paraId="58CC07D4" w14:textId="77777777" w:rsidR="00AA6111" w:rsidRPr="001A199D" w:rsidRDefault="00AA6111" w:rsidP="00AA6111">
            <w:pPr>
              <w:spacing w:after="0" w:line="240" w:lineRule="auto"/>
              <w:rPr>
                <w:rFonts w:ascii="Arial" w:hAnsi="Arial" w:cs="Arial"/>
                <w:sz w:val="20"/>
                <w:szCs w:val="20"/>
              </w:rPr>
            </w:pPr>
            <w:r w:rsidRPr="001A199D">
              <w:rPr>
                <w:rFonts w:ascii="Arial" w:hAnsi="Arial" w:cs="Arial"/>
                <w:sz w:val="20"/>
                <w:szCs w:val="20"/>
              </w:rPr>
              <w:t>Responses to Clarification Questions</w:t>
            </w:r>
          </w:p>
          <w:p w14:paraId="26553578" w14:textId="77777777" w:rsidR="00AA6111" w:rsidRPr="001A199D" w:rsidRDefault="00AA6111" w:rsidP="00AA6111">
            <w:pPr>
              <w:spacing w:after="0" w:line="240" w:lineRule="auto"/>
              <w:rPr>
                <w:rFonts w:ascii="Arial" w:hAnsi="Arial" w:cs="Arial"/>
                <w:sz w:val="20"/>
                <w:szCs w:val="20"/>
              </w:rPr>
            </w:pPr>
          </w:p>
          <w:p w14:paraId="0E3CC72D" w14:textId="780C8696" w:rsidR="00AA6111" w:rsidRPr="001A199D" w:rsidRDefault="00AA6111" w:rsidP="00AA6111">
            <w:pPr>
              <w:spacing w:after="0" w:line="240" w:lineRule="auto"/>
              <w:rPr>
                <w:rFonts w:ascii="Arial" w:hAnsi="Arial" w:cs="Arial"/>
                <w:sz w:val="20"/>
                <w:szCs w:val="20"/>
              </w:rPr>
            </w:pPr>
            <w:r w:rsidRPr="001A199D">
              <w:rPr>
                <w:rFonts w:ascii="Arial" w:hAnsi="Arial" w:cs="Arial"/>
                <w:sz w:val="20"/>
                <w:szCs w:val="20"/>
              </w:rPr>
              <w:t>Section within Monthly Engineering Report</w:t>
            </w:r>
          </w:p>
        </w:tc>
        <w:tc>
          <w:tcPr>
            <w:tcW w:w="572" w:type="pct"/>
            <w:shd w:val="clear" w:color="auto" w:fill="auto"/>
          </w:tcPr>
          <w:p w14:paraId="613FB44E" w14:textId="77777777" w:rsidR="00AA6111" w:rsidRPr="001A199D" w:rsidRDefault="00AA6111" w:rsidP="00AA6111">
            <w:pPr>
              <w:spacing w:after="0" w:line="240" w:lineRule="auto"/>
              <w:rPr>
                <w:rFonts w:ascii="Arial" w:hAnsi="Arial" w:cs="Arial"/>
                <w:sz w:val="20"/>
                <w:szCs w:val="20"/>
              </w:rPr>
            </w:pPr>
          </w:p>
          <w:p w14:paraId="63F4FDAF" w14:textId="77777777" w:rsidR="00AA6111" w:rsidRPr="001A199D" w:rsidRDefault="00AA6111" w:rsidP="00AA6111">
            <w:pPr>
              <w:spacing w:after="0" w:line="240" w:lineRule="auto"/>
              <w:rPr>
                <w:rFonts w:ascii="Arial" w:hAnsi="Arial" w:cs="Arial"/>
                <w:sz w:val="20"/>
                <w:szCs w:val="20"/>
              </w:rPr>
            </w:pPr>
          </w:p>
          <w:p w14:paraId="48B50B40" w14:textId="77777777" w:rsidR="00AA6111" w:rsidRPr="001A199D" w:rsidRDefault="00AA6111" w:rsidP="00AA6111">
            <w:pPr>
              <w:spacing w:after="0" w:line="240" w:lineRule="auto"/>
              <w:rPr>
                <w:rFonts w:ascii="Arial" w:hAnsi="Arial" w:cs="Arial"/>
                <w:sz w:val="20"/>
                <w:szCs w:val="20"/>
              </w:rPr>
            </w:pPr>
          </w:p>
          <w:p w14:paraId="647D6692" w14:textId="77777777" w:rsidR="00AA6111" w:rsidRPr="001A199D" w:rsidRDefault="00AA6111" w:rsidP="00AA6111">
            <w:pPr>
              <w:spacing w:after="0" w:line="240" w:lineRule="auto"/>
              <w:rPr>
                <w:rFonts w:ascii="Arial" w:hAnsi="Arial" w:cs="Arial"/>
                <w:sz w:val="20"/>
                <w:szCs w:val="20"/>
              </w:rPr>
            </w:pPr>
            <w:r w:rsidRPr="001A199D">
              <w:rPr>
                <w:rFonts w:ascii="Arial" w:hAnsi="Arial" w:cs="Arial"/>
                <w:sz w:val="20"/>
                <w:szCs w:val="20"/>
              </w:rPr>
              <w:t>As per Schedule</w:t>
            </w:r>
          </w:p>
          <w:p w14:paraId="39D4E474" w14:textId="77777777" w:rsidR="00AA6111" w:rsidRPr="001A199D" w:rsidRDefault="00AA6111" w:rsidP="00AA6111">
            <w:pPr>
              <w:spacing w:after="0" w:line="240" w:lineRule="auto"/>
              <w:rPr>
                <w:rFonts w:ascii="Arial" w:hAnsi="Arial" w:cs="Arial"/>
                <w:sz w:val="20"/>
                <w:szCs w:val="20"/>
              </w:rPr>
            </w:pPr>
          </w:p>
          <w:p w14:paraId="374D01D2" w14:textId="77777777" w:rsidR="00AA6111" w:rsidRPr="001A199D" w:rsidRDefault="00AA6111" w:rsidP="00AA6111">
            <w:pPr>
              <w:spacing w:after="0" w:line="240" w:lineRule="auto"/>
              <w:rPr>
                <w:rFonts w:ascii="Arial" w:hAnsi="Arial" w:cs="Arial"/>
                <w:sz w:val="20"/>
                <w:szCs w:val="20"/>
              </w:rPr>
            </w:pPr>
          </w:p>
          <w:p w14:paraId="204B9A4D" w14:textId="77777777" w:rsidR="00AA6111" w:rsidRPr="001A199D" w:rsidRDefault="00AA6111" w:rsidP="00AA6111">
            <w:pPr>
              <w:spacing w:after="0" w:line="240" w:lineRule="auto"/>
              <w:rPr>
                <w:rFonts w:ascii="Arial" w:hAnsi="Arial" w:cs="Arial"/>
                <w:sz w:val="20"/>
                <w:szCs w:val="20"/>
              </w:rPr>
            </w:pPr>
          </w:p>
          <w:p w14:paraId="0F6B3A9E" w14:textId="77777777" w:rsidR="00AA6111" w:rsidRPr="001A199D" w:rsidRDefault="00AA6111" w:rsidP="00AA6111">
            <w:pPr>
              <w:spacing w:after="0" w:line="240" w:lineRule="auto"/>
              <w:rPr>
                <w:rFonts w:ascii="Arial" w:hAnsi="Arial" w:cs="Arial"/>
                <w:sz w:val="20"/>
                <w:szCs w:val="20"/>
              </w:rPr>
            </w:pPr>
          </w:p>
          <w:p w14:paraId="1FB46D2F" w14:textId="77777777" w:rsidR="00AA6111" w:rsidRPr="001A199D" w:rsidRDefault="00AA6111" w:rsidP="00AA6111">
            <w:pPr>
              <w:spacing w:after="0" w:line="240" w:lineRule="auto"/>
              <w:rPr>
                <w:rFonts w:ascii="Arial" w:hAnsi="Arial" w:cs="Arial"/>
                <w:sz w:val="20"/>
                <w:szCs w:val="20"/>
              </w:rPr>
            </w:pPr>
            <w:r w:rsidRPr="001A199D">
              <w:rPr>
                <w:rFonts w:ascii="Arial" w:hAnsi="Arial" w:cs="Arial"/>
                <w:sz w:val="20"/>
                <w:szCs w:val="20"/>
              </w:rPr>
              <w:t>Within 3 Working Days.</w:t>
            </w:r>
          </w:p>
          <w:p w14:paraId="67CD56E0" w14:textId="77777777" w:rsidR="00AA6111" w:rsidRPr="001A199D" w:rsidRDefault="00AA6111" w:rsidP="00AA6111">
            <w:pPr>
              <w:spacing w:after="0" w:line="240" w:lineRule="auto"/>
              <w:rPr>
                <w:rFonts w:ascii="Arial" w:hAnsi="Arial" w:cs="Arial"/>
                <w:sz w:val="20"/>
                <w:szCs w:val="20"/>
              </w:rPr>
            </w:pPr>
          </w:p>
          <w:p w14:paraId="4B8AAF0F" w14:textId="77777777" w:rsidR="00AA6111" w:rsidRPr="001A199D" w:rsidRDefault="00AA6111" w:rsidP="00AA6111">
            <w:pPr>
              <w:spacing w:after="0" w:line="240" w:lineRule="auto"/>
              <w:rPr>
                <w:rFonts w:ascii="Arial" w:hAnsi="Arial" w:cs="Arial"/>
                <w:sz w:val="20"/>
                <w:szCs w:val="20"/>
              </w:rPr>
            </w:pPr>
          </w:p>
          <w:p w14:paraId="4CB1AFEF" w14:textId="13941AD6" w:rsidR="00AA6111" w:rsidRPr="001A199D" w:rsidRDefault="00D4267F" w:rsidP="00AA6111">
            <w:pPr>
              <w:spacing w:after="0" w:line="240" w:lineRule="auto"/>
              <w:rPr>
                <w:rFonts w:ascii="Arial" w:hAnsi="Arial" w:cs="Arial"/>
                <w:sz w:val="20"/>
                <w:szCs w:val="20"/>
              </w:rPr>
            </w:pPr>
            <w:r w:rsidRPr="001A199D">
              <w:rPr>
                <w:rFonts w:ascii="Arial" w:hAnsi="Arial" w:cs="Arial"/>
                <w:sz w:val="20"/>
                <w:szCs w:val="20"/>
              </w:rPr>
              <w:t>Monthly from Contract A</w:t>
            </w:r>
            <w:r w:rsidR="00AA6111" w:rsidRPr="001A199D">
              <w:rPr>
                <w:rFonts w:ascii="Arial" w:hAnsi="Arial" w:cs="Arial"/>
                <w:sz w:val="20"/>
                <w:szCs w:val="20"/>
              </w:rPr>
              <w:t>ward</w:t>
            </w:r>
          </w:p>
        </w:tc>
        <w:tc>
          <w:tcPr>
            <w:tcW w:w="536" w:type="pct"/>
          </w:tcPr>
          <w:p w14:paraId="57B75291" w14:textId="4BFBDE2A" w:rsidR="00AA6111" w:rsidRPr="001A199D" w:rsidRDefault="00AA6111" w:rsidP="001A199D">
            <w:pPr>
              <w:spacing w:after="0"/>
              <w:jc w:val="center"/>
              <w:rPr>
                <w:rFonts w:ascii="Arial" w:hAnsi="Arial" w:cs="Arial"/>
                <w:sz w:val="20"/>
                <w:szCs w:val="20"/>
              </w:rPr>
            </w:pPr>
            <w:r w:rsidRPr="001A199D">
              <w:rPr>
                <w:rFonts w:ascii="Arial" w:hAnsi="Arial" w:cs="Arial"/>
                <w:sz w:val="20"/>
                <w:szCs w:val="20"/>
              </w:rPr>
              <w:t>Regular</w:t>
            </w:r>
          </w:p>
          <w:p w14:paraId="2EE77059" w14:textId="39A60DB0" w:rsidR="00AA6111" w:rsidRPr="001A199D" w:rsidRDefault="00AA6111" w:rsidP="001A199D">
            <w:pPr>
              <w:spacing w:after="0"/>
              <w:jc w:val="center"/>
              <w:rPr>
                <w:rFonts w:ascii="Arial" w:hAnsi="Arial" w:cs="Arial"/>
                <w:sz w:val="20"/>
                <w:szCs w:val="20"/>
              </w:rPr>
            </w:pPr>
            <w:r w:rsidRPr="001A199D">
              <w:rPr>
                <w:rFonts w:ascii="Arial" w:hAnsi="Arial" w:cs="Arial"/>
                <w:sz w:val="20"/>
                <w:szCs w:val="20"/>
              </w:rPr>
              <w:t>5 day Review</w:t>
            </w:r>
          </w:p>
        </w:tc>
      </w:tr>
      <w:tr w:rsidR="00AA6111" w:rsidRPr="001A199D" w14:paraId="3FF60498" w14:textId="77777777" w:rsidTr="00ED1C74">
        <w:tc>
          <w:tcPr>
            <w:tcW w:w="381" w:type="pct"/>
            <w:shd w:val="clear" w:color="auto" w:fill="auto"/>
          </w:tcPr>
          <w:p w14:paraId="1837A87F" w14:textId="1E91140C" w:rsidR="00AA6111" w:rsidRPr="001A199D" w:rsidRDefault="00AA6111" w:rsidP="00AA6111">
            <w:pPr>
              <w:spacing w:after="0"/>
              <w:jc w:val="center"/>
              <w:rPr>
                <w:rFonts w:ascii="Arial" w:hAnsi="Arial" w:cs="Arial"/>
                <w:sz w:val="20"/>
                <w:szCs w:val="20"/>
              </w:rPr>
            </w:pPr>
            <w:r w:rsidRPr="001A199D">
              <w:rPr>
                <w:rFonts w:ascii="Arial" w:hAnsi="Arial" w:cs="Arial"/>
                <w:sz w:val="20"/>
                <w:szCs w:val="20"/>
              </w:rPr>
              <w:t>10.8.1a5</w:t>
            </w:r>
          </w:p>
        </w:tc>
        <w:tc>
          <w:tcPr>
            <w:tcW w:w="2925" w:type="pct"/>
            <w:shd w:val="clear" w:color="auto" w:fill="auto"/>
          </w:tcPr>
          <w:p w14:paraId="2795D425" w14:textId="625538BB" w:rsidR="00AA6111" w:rsidRPr="001A199D" w:rsidRDefault="00AA6111" w:rsidP="00AA6111">
            <w:pPr>
              <w:pStyle w:val="NormalWeb"/>
              <w:spacing w:after="0" w:afterAutospacing="0"/>
              <w:rPr>
                <w:rFonts w:ascii="Arial" w:hAnsi="Arial" w:cs="Arial"/>
                <w:sz w:val="20"/>
                <w:szCs w:val="20"/>
              </w:rPr>
            </w:pPr>
            <w:r w:rsidRPr="001A199D">
              <w:rPr>
                <w:rFonts w:ascii="Arial" w:hAnsi="Arial" w:cs="Arial"/>
                <w:bCs/>
                <w:sz w:val="20"/>
                <w:szCs w:val="20"/>
              </w:rPr>
              <w:t xml:space="preserve">To support the TRINITY Engineering Team, the Contractor shall provide </w:t>
            </w:r>
            <w:r w:rsidRPr="001A199D">
              <w:rPr>
                <w:rFonts w:ascii="Arial" w:hAnsi="Arial" w:cs="Arial"/>
                <w:bCs/>
                <w:sz w:val="20"/>
                <w:szCs w:val="20"/>
              </w:rPr>
              <w:t>Electrical</w:t>
            </w:r>
            <w:r w:rsidRPr="001A199D">
              <w:rPr>
                <w:rFonts w:ascii="Arial" w:hAnsi="Arial" w:cs="Arial"/>
                <w:bCs/>
                <w:sz w:val="20"/>
                <w:szCs w:val="20"/>
              </w:rPr>
              <w:t xml:space="preserve"> Engineering support, the support shall as a minimum include the following:</w:t>
            </w:r>
            <w:r w:rsidRPr="001A199D">
              <w:rPr>
                <w:rFonts w:ascii="Arial" w:hAnsi="Arial" w:cs="Arial"/>
                <w:sz w:val="20"/>
                <w:szCs w:val="20"/>
              </w:rPr>
              <w:t xml:space="preserve"> </w:t>
            </w:r>
          </w:p>
          <w:p w14:paraId="39F84A7C" w14:textId="77777777" w:rsidR="00AA6111" w:rsidRPr="001A199D" w:rsidRDefault="00AA6111" w:rsidP="00AA6111">
            <w:pPr>
              <w:pStyle w:val="NormalWeb"/>
              <w:numPr>
                <w:ilvl w:val="0"/>
                <w:numId w:val="45"/>
              </w:numPr>
              <w:spacing w:after="0" w:afterAutospacing="0"/>
              <w:rPr>
                <w:rFonts w:ascii="Arial" w:hAnsi="Arial" w:cs="Arial"/>
                <w:sz w:val="20"/>
                <w:szCs w:val="20"/>
              </w:rPr>
            </w:pPr>
            <w:r w:rsidRPr="001A199D">
              <w:rPr>
                <w:rFonts w:ascii="Arial" w:hAnsi="Arial" w:cs="Arial"/>
                <w:sz w:val="20"/>
                <w:szCs w:val="20"/>
              </w:rPr>
              <w:t xml:space="preserve">provide technical support the creation of Tender Documentation as articulated in the processes set out under SOR 4.0, this shall include as a minimum: </w:t>
            </w:r>
          </w:p>
          <w:p w14:paraId="054E55FC" w14:textId="77777777" w:rsidR="00AA6111" w:rsidRPr="001A199D" w:rsidRDefault="00AA6111" w:rsidP="00AA6111">
            <w:pPr>
              <w:pStyle w:val="NormalWeb"/>
              <w:numPr>
                <w:ilvl w:val="1"/>
                <w:numId w:val="45"/>
              </w:numPr>
              <w:spacing w:after="0" w:afterAutospacing="0"/>
              <w:rPr>
                <w:rFonts w:ascii="Arial" w:hAnsi="Arial" w:cs="Arial"/>
                <w:sz w:val="20"/>
                <w:szCs w:val="20"/>
              </w:rPr>
            </w:pPr>
            <w:r w:rsidRPr="001A199D">
              <w:rPr>
                <w:rFonts w:ascii="Arial" w:hAnsi="Arial" w:cs="Arial"/>
                <w:sz w:val="20"/>
                <w:szCs w:val="20"/>
              </w:rPr>
              <w:t xml:space="preserve">Requirements documentation; </w:t>
            </w:r>
          </w:p>
          <w:p w14:paraId="29455D58" w14:textId="77777777" w:rsidR="00AA6111" w:rsidRPr="001A199D" w:rsidRDefault="00AA6111" w:rsidP="00AA6111">
            <w:pPr>
              <w:pStyle w:val="NormalWeb"/>
              <w:numPr>
                <w:ilvl w:val="1"/>
                <w:numId w:val="45"/>
              </w:numPr>
              <w:spacing w:after="0" w:afterAutospacing="0"/>
              <w:rPr>
                <w:rFonts w:ascii="Arial" w:hAnsi="Arial" w:cs="Arial"/>
                <w:sz w:val="20"/>
                <w:szCs w:val="20"/>
              </w:rPr>
            </w:pPr>
            <w:r w:rsidRPr="001A199D">
              <w:rPr>
                <w:rFonts w:ascii="Arial" w:hAnsi="Arial" w:cs="Arial"/>
                <w:sz w:val="20"/>
                <w:szCs w:val="20"/>
              </w:rPr>
              <w:t>Relevant contractual processes;</w:t>
            </w:r>
          </w:p>
          <w:p w14:paraId="651AC6AB" w14:textId="77777777" w:rsidR="00AA6111" w:rsidRPr="001A199D" w:rsidRDefault="00AA6111" w:rsidP="00AA6111">
            <w:pPr>
              <w:pStyle w:val="NormalWeb"/>
              <w:numPr>
                <w:ilvl w:val="1"/>
                <w:numId w:val="45"/>
              </w:numPr>
              <w:spacing w:after="0" w:afterAutospacing="0"/>
              <w:rPr>
                <w:rFonts w:ascii="Arial" w:hAnsi="Arial" w:cs="Arial"/>
                <w:sz w:val="20"/>
                <w:szCs w:val="20"/>
              </w:rPr>
            </w:pPr>
            <w:r w:rsidRPr="001A199D">
              <w:rPr>
                <w:rFonts w:ascii="Arial" w:hAnsi="Arial" w:cs="Arial"/>
                <w:sz w:val="20"/>
                <w:szCs w:val="20"/>
              </w:rPr>
              <w:t xml:space="preserve">Pre-Qualification and Tender Evaluation Criteria; </w:t>
            </w:r>
          </w:p>
          <w:p w14:paraId="4F4475D2" w14:textId="5148D605" w:rsidR="00AA6111" w:rsidRPr="001A199D" w:rsidRDefault="00AA6111" w:rsidP="00AA6111">
            <w:pPr>
              <w:pStyle w:val="NormalWeb"/>
              <w:numPr>
                <w:ilvl w:val="1"/>
                <w:numId w:val="45"/>
              </w:numPr>
              <w:spacing w:after="0" w:afterAutospacing="0"/>
              <w:rPr>
                <w:rFonts w:ascii="Arial" w:hAnsi="Arial" w:cs="Arial"/>
                <w:sz w:val="20"/>
                <w:szCs w:val="20"/>
              </w:rPr>
            </w:pPr>
            <w:r w:rsidRPr="001A199D">
              <w:rPr>
                <w:rFonts w:ascii="Arial" w:hAnsi="Arial" w:cs="Arial"/>
                <w:sz w:val="20"/>
                <w:szCs w:val="20"/>
              </w:rPr>
              <w:t>providing</w:t>
            </w:r>
            <w:r w:rsidR="00277967" w:rsidRPr="001A199D">
              <w:rPr>
                <w:rFonts w:ascii="Arial" w:hAnsi="Arial" w:cs="Arial"/>
                <w:sz w:val="20"/>
                <w:szCs w:val="20"/>
              </w:rPr>
              <w:t xml:space="preserve"> technical responses to Clarification Q</w:t>
            </w:r>
            <w:r w:rsidRPr="001A199D">
              <w:rPr>
                <w:rFonts w:ascii="Arial" w:hAnsi="Arial" w:cs="Arial"/>
                <w:sz w:val="20"/>
                <w:szCs w:val="20"/>
              </w:rPr>
              <w:t>uestions; and</w:t>
            </w:r>
          </w:p>
          <w:p w14:paraId="1068E21E" w14:textId="7F39BBDA" w:rsidR="00AA6111" w:rsidRPr="001A199D" w:rsidRDefault="00277967" w:rsidP="00AA6111">
            <w:pPr>
              <w:pStyle w:val="NormalWeb"/>
              <w:numPr>
                <w:ilvl w:val="1"/>
                <w:numId w:val="45"/>
              </w:numPr>
              <w:spacing w:after="0" w:afterAutospacing="0"/>
              <w:rPr>
                <w:rFonts w:ascii="Arial" w:hAnsi="Arial" w:cs="Arial"/>
                <w:sz w:val="20"/>
                <w:szCs w:val="20"/>
              </w:rPr>
            </w:pPr>
            <w:r w:rsidRPr="001A199D">
              <w:rPr>
                <w:rFonts w:ascii="Arial" w:hAnsi="Arial" w:cs="Arial"/>
                <w:sz w:val="20"/>
                <w:szCs w:val="20"/>
              </w:rPr>
              <w:t>Tender Evaluation and M</w:t>
            </w:r>
            <w:r w:rsidR="00AA6111" w:rsidRPr="001A199D">
              <w:rPr>
                <w:rFonts w:ascii="Arial" w:hAnsi="Arial" w:cs="Arial"/>
                <w:sz w:val="20"/>
                <w:szCs w:val="20"/>
              </w:rPr>
              <w:t xml:space="preserve">oderation. </w:t>
            </w:r>
          </w:p>
          <w:p w14:paraId="22B750CC" w14:textId="1CC2004B" w:rsidR="00AA6111" w:rsidRPr="001A199D" w:rsidRDefault="00AA6111" w:rsidP="00AA6111">
            <w:pPr>
              <w:pStyle w:val="NormalWeb"/>
              <w:numPr>
                <w:ilvl w:val="0"/>
                <w:numId w:val="45"/>
              </w:numPr>
              <w:spacing w:after="0" w:afterAutospacing="0"/>
              <w:rPr>
                <w:rFonts w:ascii="Arial" w:hAnsi="Arial" w:cs="Arial"/>
                <w:sz w:val="20"/>
                <w:szCs w:val="20"/>
              </w:rPr>
            </w:pPr>
            <w:r w:rsidRPr="001A199D">
              <w:rPr>
                <w:rFonts w:ascii="Arial" w:hAnsi="Arial" w:cs="Arial"/>
                <w:sz w:val="20"/>
                <w:szCs w:val="20"/>
              </w:rPr>
              <w:t xml:space="preserve">assuring the outputs by the TRINITY Drop One Contractor, including ensuring </w:t>
            </w:r>
            <w:r w:rsidRPr="001A199D">
              <w:rPr>
                <w:rFonts w:ascii="Arial" w:hAnsi="Arial" w:cs="Arial"/>
                <w:sz w:val="20"/>
                <w:szCs w:val="20"/>
              </w:rPr>
              <w:t>a safe system</w:t>
            </w:r>
            <w:r w:rsidRPr="001A199D">
              <w:rPr>
                <w:rFonts w:ascii="Arial" w:hAnsi="Arial" w:cs="Arial"/>
                <w:sz w:val="20"/>
                <w:szCs w:val="20"/>
              </w:rPr>
              <w:t xml:space="preserve"> and ensuring compliance with all relevant do</w:t>
            </w:r>
            <w:r w:rsidR="00277967" w:rsidRPr="001A199D">
              <w:rPr>
                <w:rFonts w:ascii="Arial" w:hAnsi="Arial" w:cs="Arial"/>
                <w:sz w:val="20"/>
                <w:szCs w:val="20"/>
              </w:rPr>
              <w:t>cumentation and standards; and</w:t>
            </w:r>
            <w:r w:rsidRPr="001A199D">
              <w:rPr>
                <w:rFonts w:ascii="Arial" w:hAnsi="Arial" w:cs="Arial"/>
                <w:sz w:val="20"/>
                <w:szCs w:val="20"/>
              </w:rPr>
              <w:t xml:space="preserve"> </w:t>
            </w:r>
          </w:p>
          <w:p w14:paraId="6DA368EA" w14:textId="6F35195C" w:rsidR="00AA6111" w:rsidRPr="001A199D" w:rsidRDefault="00AA6111" w:rsidP="00AA6111">
            <w:pPr>
              <w:pStyle w:val="NormalWeb"/>
              <w:numPr>
                <w:ilvl w:val="0"/>
                <w:numId w:val="45"/>
              </w:numPr>
              <w:spacing w:after="0" w:afterAutospacing="0"/>
              <w:rPr>
                <w:rFonts w:ascii="Arial" w:hAnsi="Arial" w:cs="Arial"/>
                <w:sz w:val="20"/>
                <w:szCs w:val="20"/>
              </w:rPr>
            </w:pPr>
            <w:r w:rsidRPr="001A199D">
              <w:rPr>
                <w:rFonts w:ascii="Arial" w:hAnsi="Arial" w:cs="Arial"/>
                <w:sz w:val="20"/>
                <w:szCs w:val="20"/>
              </w:rPr>
              <w:t xml:space="preserve">provide ad-hoc technical guidance on </w:t>
            </w:r>
            <w:r w:rsidRPr="001A199D">
              <w:rPr>
                <w:rFonts w:ascii="Arial" w:hAnsi="Arial" w:cs="Arial"/>
                <w:sz w:val="20"/>
                <w:szCs w:val="20"/>
              </w:rPr>
              <w:t>Electrical</w:t>
            </w:r>
            <w:r w:rsidRPr="001A199D">
              <w:rPr>
                <w:rFonts w:ascii="Arial" w:hAnsi="Arial" w:cs="Arial"/>
                <w:sz w:val="20"/>
                <w:szCs w:val="20"/>
              </w:rPr>
              <w:t xml:space="preserve"> Engineering and support the creation of the MoooD engineering capability within TRINITY;</w:t>
            </w:r>
          </w:p>
          <w:p w14:paraId="30FCCBCD" w14:textId="01474446" w:rsidR="00AA6111" w:rsidRPr="001A199D" w:rsidRDefault="00277967" w:rsidP="00AA6111">
            <w:pPr>
              <w:pStyle w:val="NormalWeb"/>
              <w:numPr>
                <w:ilvl w:val="0"/>
                <w:numId w:val="45"/>
              </w:numPr>
              <w:spacing w:after="0" w:afterAutospacing="0"/>
              <w:rPr>
                <w:rFonts w:ascii="Arial" w:hAnsi="Arial" w:cs="Arial"/>
                <w:sz w:val="20"/>
                <w:szCs w:val="20"/>
              </w:rPr>
            </w:pPr>
            <w:r w:rsidRPr="001A199D">
              <w:rPr>
                <w:rFonts w:ascii="Arial" w:hAnsi="Arial" w:cs="Arial"/>
                <w:sz w:val="20"/>
                <w:szCs w:val="20"/>
              </w:rPr>
              <w:t>produce input into the Monthly Engineering R</w:t>
            </w:r>
            <w:r w:rsidR="00AA6111" w:rsidRPr="001A199D">
              <w:rPr>
                <w:rFonts w:ascii="Arial" w:hAnsi="Arial" w:cs="Arial"/>
                <w:sz w:val="20"/>
                <w:szCs w:val="20"/>
              </w:rPr>
              <w:t xml:space="preserve">eport; </w:t>
            </w:r>
          </w:p>
          <w:p w14:paraId="6D233570" w14:textId="77777777" w:rsidR="00AA6111" w:rsidRPr="001A199D" w:rsidRDefault="00AA6111" w:rsidP="00AA6111">
            <w:pPr>
              <w:pStyle w:val="NormalWeb"/>
              <w:numPr>
                <w:ilvl w:val="0"/>
                <w:numId w:val="45"/>
              </w:numPr>
              <w:spacing w:after="0" w:afterAutospacing="0"/>
              <w:rPr>
                <w:rFonts w:ascii="Arial" w:hAnsi="Arial" w:cs="Arial"/>
                <w:sz w:val="20"/>
                <w:szCs w:val="20"/>
              </w:rPr>
            </w:pPr>
            <w:r w:rsidRPr="001A199D">
              <w:rPr>
                <w:rFonts w:ascii="Arial" w:hAnsi="Arial" w:cs="Arial"/>
                <w:sz w:val="20"/>
                <w:szCs w:val="20"/>
              </w:rPr>
              <w:t xml:space="preserve">ad-hoc attendance at meetings, governance and assurance activities (at all levels); </w:t>
            </w:r>
          </w:p>
          <w:p w14:paraId="7AC5EBD7" w14:textId="77777777" w:rsidR="00AA6111" w:rsidRPr="001A199D" w:rsidRDefault="00AA6111" w:rsidP="00AA6111">
            <w:pPr>
              <w:pStyle w:val="NormalWeb"/>
              <w:numPr>
                <w:ilvl w:val="0"/>
                <w:numId w:val="45"/>
              </w:numPr>
              <w:spacing w:after="0" w:afterAutospacing="0"/>
              <w:rPr>
                <w:rFonts w:ascii="Arial" w:hAnsi="Arial" w:cs="Arial"/>
                <w:sz w:val="20"/>
                <w:szCs w:val="20"/>
              </w:rPr>
            </w:pPr>
            <w:r w:rsidRPr="001A199D">
              <w:rPr>
                <w:rFonts w:ascii="Arial" w:hAnsi="Arial" w:cs="Arial"/>
                <w:sz w:val="20"/>
                <w:szCs w:val="20"/>
              </w:rPr>
              <w:t xml:space="preserve">support to other project team functions; and </w:t>
            </w:r>
          </w:p>
          <w:p w14:paraId="15F59583" w14:textId="77777777" w:rsidR="00AA6111" w:rsidRPr="001A199D" w:rsidRDefault="00AA6111" w:rsidP="00AA6111">
            <w:pPr>
              <w:pStyle w:val="NormalWeb"/>
              <w:numPr>
                <w:ilvl w:val="0"/>
                <w:numId w:val="45"/>
              </w:numPr>
              <w:spacing w:after="0" w:afterAutospacing="0"/>
              <w:rPr>
                <w:rFonts w:ascii="Arial" w:hAnsi="Arial" w:cs="Arial"/>
                <w:sz w:val="20"/>
                <w:szCs w:val="20"/>
              </w:rPr>
            </w:pPr>
            <w:r w:rsidRPr="001A199D">
              <w:rPr>
                <w:rFonts w:ascii="Arial" w:hAnsi="Arial" w:cs="Arial"/>
                <w:sz w:val="20"/>
                <w:szCs w:val="20"/>
              </w:rPr>
              <w:t>in their role the Contractor shall conform to the Information Knowledge Management Strategy, Plans and Processes created and maintained under Serial 10.1 to enable effective Exit and Transitioning planning under Schedule 17 in the future.</w:t>
            </w:r>
          </w:p>
          <w:p w14:paraId="0975868E" w14:textId="77777777" w:rsidR="00AA6111" w:rsidRPr="001A199D" w:rsidRDefault="00AA6111" w:rsidP="00AA6111">
            <w:pPr>
              <w:pStyle w:val="NormalWeb"/>
              <w:spacing w:after="0" w:afterAutospacing="0"/>
              <w:rPr>
                <w:rFonts w:ascii="Arial" w:hAnsi="Arial" w:cs="Arial"/>
                <w:sz w:val="20"/>
                <w:szCs w:val="20"/>
              </w:rPr>
            </w:pPr>
            <w:r w:rsidRPr="001A199D">
              <w:rPr>
                <w:rFonts w:ascii="Arial" w:hAnsi="Arial" w:cs="Arial"/>
                <w:sz w:val="20"/>
                <w:szCs w:val="20"/>
              </w:rPr>
              <w:t>In order for the Contractor to deliver the aforementioned support and outputs, the Authority believes the individual would require as a minimum the following skills and experience:</w:t>
            </w:r>
          </w:p>
          <w:p w14:paraId="1E4AAE28" w14:textId="5CDC028F" w:rsidR="00AA6111" w:rsidRPr="001A199D" w:rsidRDefault="000E3FBF" w:rsidP="00AA6111">
            <w:pPr>
              <w:pStyle w:val="NormalWeb"/>
              <w:numPr>
                <w:ilvl w:val="0"/>
                <w:numId w:val="35"/>
              </w:numPr>
              <w:spacing w:after="0" w:afterAutospacing="0"/>
              <w:ind w:left="674" w:hanging="314"/>
              <w:rPr>
                <w:rFonts w:ascii="Arial" w:hAnsi="Arial" w:cs="Arial"/>
                <w:sz w:val="20"/>
                <w:szCs w:val="20"/>
              </w:rPr>
            </w:pPr>
            <w:r w:rsidRPr="001A199D">
              <w:rPr>
                <w:rFonts w:ascii="Arial" w:hAnsi="Arial" w:cs="Arial"/>
                <w:sz w:val="20"/>
                <w:szCs w:val="20"/>
              </w:rPr>
              <w:t>knowledge and</w:t>
            </w:r>
            <w:r w:rsidR="00AA6111" w:rsidRPr="001A199D">
              <w:rPr>
                <w:rFonts w:ascii="Arial" w:hAnsi="Arial" w:cs="Arial"/>
                <w:sz w:val="20"/>
                <w:szCs w:val="20"/>
              </w:rPr>
              <w:t xml:space="preserve"> experience</w:t>
            </w:r>
            <w:r w:rsidRPr="001A199D">
              <w:rPr>
                <w:rFonts w:ascii="Arial" w:hAnsi="Arial" w:cs="Arial"/>
                <w:sz w:val="20"/>
                <w:szCs w:val="20"/>
              </w:rPr>
              <w:t xml:space="preserve"> of</w:t>
            </w:r>
            <w:r w:rsidR="00AA6111" w:rsidRPr="001A199D">
              <w:rPr>
                <w:rFonts w:ascii="Arial" w:hAnsi="Arial" w:cs="Arial"/>
                <w:sz w:val="20"/>
                <w:szCs w:val="20"/>
              </w:rPr>
              <w:t xml:space="preserve"> delivering safe power solutions for deployable systems;</w:t>
            </w:r>
          </w:p>
          <w:p w14:paraId="7F67642F" w14:textId="77777777" w:rsidR="000E3FBF" w:rsidRPr="001A199D" w:rsidRDefault="000E3FBF" w:rsidP="001A199D">
            <w:pPr>
              <w:pStyle w:val="NormalWeb"/>
              <w:numPr>
                <w:ilvl w:val="0"/>
                <w:numId w:val="33"/>
              </w:numPr>
              <w:spacing w:before="0" w:beforeAutospacing="0" w:after="0" w:afterAutospacing="0"/>
              <w:ind w:left="674" w:hanging="314"/>
              <w:rPr>
                <w:rFonts w:ascii="Arial" w:hAnsi="Arial" w:cs="Arial"/>
                <w:sz w:val="20"/>
                <w:szCs w:val="20"/>
              </w:rPr>
            </w:pPr>
            <w:r w:rsidRPr="001A199D">
              <w:rPr>
                <w:rFonts w:ascii="Arial" w:hAnsi="Arial" w:cs="Arial"/>
                <w:sz w:val="20"/>
                <w:szCs w:val="20"/>
              </w:rPr>
              <w:t>knowledge and experience of stakeholder management of Senior Crown Servants; and</w:t>
            </w:r>
          </w:p>
          <w:p w14:paraId="5DB33167" w14:textId="40CCBDCF" w:rsidR="00AA6111" w:rsidRPr="001A199D" w:rsidRDefault="000E3FBF" w:rsidP="001A199D">
            <w:pPr>
              <w:pStyle w:val="NormalWeb"/>
              <w:numPr>
                <w:ilvl w:val="0"/>
                <w:numId w:val="33"/>
              </w:numPr>
              <w:spacing w:before="0" w:beforeAutospacing="0" w:after="0" w:afterAutospacing="0"/>
              <w:ind w:left="674" w:hanging="314"/>
              <w:rPr>
                <w:rFonts w:ascii="Arial" w:hAnsi="Arial" w:cs="Arial"/>
                <w:sz w:val="20"/>
                <w:szCs w:val="20"/>
              </w:rPr>
            </w:pPr>
            <w:r w:rsidRPr="001A199D">
              <w:rPr>
                <w:rFonts w:ascii="Arial" w:hAnsi="Arial" w:cs="Arial"/>
                <w:sz w:val="20"/>
                <w:szCs w:val="20"/>
              </w:rPr>
              <w:t xml:space="preserve">knowledge and experience of briefing solutions in a simple and understandable manner. </w:t>
            </w:r>
          </w:p>
        </w:tc>
        <w:tc>
          <w:tcPr>
            <w:tcW w:w="586" w:type="pct"/>
            <w:shd w:val="clear" w:color="auto" w:fill="auto"/>
          </w:tcPr>
          <w:p w14:paraId="63CCF332" w14:textId="77777777" w:rsidR="00AA6111" w:rsidRPr="001A199D" w:rsidRDefault="00AA6111" w:rsidP="00AA6111">
            <w:pPr>
              <w:spacing w:after="0" w:line="240" w:lineRule="auto"/>
              <w:rPr>
                <w:rFonts w:ascii="Arial" w:hAnsi="Arial" w:cs="Arial"/>
                <w:sz w:val="20"/>
                <w:szCs w:val="20"/>
              </w:rPr>
            </w:pPr>
          </w:p>
          <w:p w14:paraId="489AB209" w14:textId="77777777" w:rsidR="00AA6111" w:rsidRPr="001A199D" w:rsidRDefault="00AA6111" w:rsidP="00AA6111">
            <w:pPr>
              <w:spacing w:after="0" w:line="240" w:lineRule="auto"/>
              <w:rPr>
                <w:rFonts w:ascii="Arial" w:hAnsi="Arial" w:cs="Arial"/>
                <w:sz w:val="20"/>
                <w:szCs w:val="20"/>
              </w:rPr>
            </w:pPr>
          </w:p>
          <w:p w14:paraId="71ACDA2F" w14:textId="77777777" w:rsidR="00AA6111" w:rsidRPr="001A199D" w:rsidRDefault="00AA6111" w:rsidP="00AA6111">
            <w:pPr>
              <w:spacing w:after="0" w:line="240" w:lineRule="auto"/>
              <w:rPr>
                <w:rFonts w:ascii="Arial" w:hAnsi="Arial" w:cs="Arial"/>
                <w:sz w:val="20"/>
                <w:szCs w:val="20"/>
              </w:rPr>
            </w:pPr>
          </w:p>
          <w:p w14:paraId="0F3B31E4" w14:textId="77777777" w:rsidR="00AA6111" w:rsidRPr="001A199D" w:rsidRDefault="00AA6111" w:rsidP="00AA6111">
            <w:pPr>
              <w:spacing w:after="0" w:line="240" w:lineRule="auto"/>
              <w:rPr>
                <w:rFonts w:ascii="Arial" w:hAnsi="Arial" w:cs="Arial"/>
                <w:sz w:val="20"/>
                <w:szCs w:val="20"/>
              </w:rPr>
            </w:pPr>
            <w:r w:rsidRPr="001A199D">
              <w:rPr>
                <w:rFonts w:ascii="Arial" w:hAnsi="Arial" w:cs="Arial"/>
                <w:sz w:val="20"/>
                <w:szCs w:val="20"/>
              </w:rPr>
              <w:t>Support to the development of Tender Documentation</w:t>
            </w:r>
          </w:p>
          <w:p w14:paraId="6CF5B232" w14:textId="77777777" w:rsidR="00AA6111" w:rsidRPr="001A199D" w:rsidRDefault="00AA6111" w:rsidP="00AA6111">
            <w:pPr>
              <w:spacing w:after="0" w:line="240" w:lineRule="auto"/>
              <w:rPr>
                <w:rFonts w:ascii="Arial" w:hAnsi="Arial" w:cs="Arial"/>
                <w:sz w:val="20"/>
                <w:szCs w:val="20"/>
              </w:rPr>
            </w:pPr>
          </w:p>
          <w:p w14:paraId="28C2151D" w14:textId="77777777" w:rsidR="00AA6111" w:rsidRPr="001A199D" w:rsidRDefault="00AA6111" w:rsidP="00AA6111">
            <w:pPr>
              <w:spacing w:after="0" w:line="240" w:lineRule="auto"/>
              <w:rPr>
                <w:rFonts w:ascii="Arial" w:hAnsi="Arial" w:cs="Arial"/>
                <w:sz w:val="20"/>
                <w:szCs w:val="20"/>
              </w:rPr>
            </w:pPr>
          </w:p>
          <w:p w14:paraId="38B0B135" w14:textId="77777777" w:rsidR="00AA6111" w:rsidRPr="001A199D" w:rsidRDefault="00AA6111" w:rsidP="00AA6111">
            <w:pPr>
              <w:spacing w:after="0" w:line="240" w:lineRule="auto"/>
              <w:rPr>
                <w:rFonts w:ascii="Arial" w:hAnsi="Arial" w:cs="Arial"/>
                <w:sz w:val="20"/>
                <w:szCs w:val="20"/>
              </w:rPr>
            </w:pPr>
            <w:r w:rsidRPr="001A199D">
              <w:rPr>
                <w:rFonts w:ascii="Arial" w:hAnsi="Arial" w:cs="Arial"/>
                <w:sz w:val="20"/>
                <w:szCs w:val="20"/>
              </w:rPr>
              <w:t>Responses to Clarification Questions</w:t>
            </w:r>
          </w:p>
          <w:p w14:paraId="6D8B1684" w14:textId="77777777" w:rsidR="00AA6111" w:rsidRPr="001A199D" w:rsidRDefault="00AA6111" w:rsidP="00AA6111">
            <w:pPr>
              <w:spacing w:after="0" w:line="240" w:lineRule="auto"/>
              <w:rPr>
                <w:rFonts w:ascii="Arial" w:hAnsi="Arial" w:cs="Arial"/>
                <w:sz w:val="20"/>
                <w:szCs w:val="20"/>
              </w:rPr>
            </w:pPr>
          </w:p>
          <w:p w14:paraId="3E7B17AE" w14:textId="57ECF583" w:rsidR="00AA6111" w:rsidRPr="001A199D" w:rsidRDefault="00AA6111" w:rsidP="00AA6111">
            <w:pPr>
              <w:spacing w:after="0" w:line="240" w:lineRule="auto"/>
              <w:rPr>
                <w:rFonts w:ascii="Arial" w:hAnsi="Arial" w:cs="Arial"/>
                <w:sz w:val="20"/>
                <w:szCs w:val="20"/>
              </w:rPr>
            </w:pPr>
            <w:r w:rsidRPr="001A199D">
              <w:rPr>
                <w:rFonts w:ascii="Arial" w:hAnsi="Arial" w:cs="Arial"/>
                <w:sz w:val="20"/>
                <w:szCs w:val="20"/>
              </w:rPr>
              <w:t>Section within Monthly Engineering Report</w:t>
            </w:r>
          </w:p>
        </w:tc>
        <w:tc>
          <w:tcPr>
            <w:tcW w:w="572" w:type="pct"/>
            <w:shd w:val="clear" w:color="auto" w:fill="auto"/>
          </w:tcPr>
          <w:p w14:paraId="5B3FBFAE" w14:textId="77777777" w:rsidR="00AA6111" w:rsidRPr="001A199D" w:rsidRDefault="00AA6111" w:rsidP="00AA6111">
            <w:pPr>
              <w:spacing w:after="0" w:line="240" w:lineRule="auto"/>
              <w:rPr>
                <w:rFonts w:ascii="Arial" w:hAnsi="Arial" w:cs="Arial"/>
                <w:sz w:val="20"/>
                <w:szCs w:val="20"/>
              </w:rPr>
            </w:pPr>
          </w:p>
          <w:p w14:paraId="37A9616F" w14:textId="77777777" w:rsidR="00AA6111" w:rsidRPr="001A199D" w:rsidRDefault="00AA6111" w:rsidP="00AA6111">
            <w:pPr>
              <w:spacing w:after="0" w:line="240" w:lineRule="auto"/>
              <w:rPr>
                <w:rFonts w:ascii="Arial" w:hAnsi="Arial" w:cs="Arial"/>
                <w:sz w:val="20"/>
                <w:szCs w:val="20"/>
              </w:rPr>
            </w:pPr>
          </w:p>
          <w:p w14:paraId="780BB663" w14:textId="77777777" w:rsidR="00AA6111" w:rsidRPr="001A199D" w:rsidRDefault="00AA6111" w:rsidP="00AA6111">
            <w:pPr>
              <w:spacing w:after="0" w:line="240" w:lineRule="auto"/>
              <w:rPr>
                <w:rFonts w:ascii="Arial" w:hAnsi="Arial" w:cs="Arial"/>
                <w:sz w:val="20"/>
                <w:szCs w:val="20"/>
              </w:rPr>
            </w:pPr>
          </w:p>
          <w:p w14:paraId="7460F6B6" w14:textId="77777777" w:rsidR="00AA6111" w:rsidRPr="001A199D" w:rsidRDefault="00AA6111" w:rsidP="00AA6111">
            <w:pPr>
              <w:spacing w:after="0" w:line="240" w:lineRule="auto"/>
              <w:rPr>
                <w:rFonts w:ascii="Arial" w:hAnsi="Arial" w:cs="Arial"/>
                <w:sz w:val="20"/>
                <w:szCs w:val="20"/>
              </w:rPr>
            </w:pPr>
            <w:r w:rsidRPr="001A199D">
              <w:rPr>
                <w:rFonts w:ascii="Arial" w:hAnsi="Arial" w:cs="Arial"/>
                <w:sz w:val="20"/>
                <w:szCs w:val="20"/>
              </w:rPr>
              <w:t>As per Schedule</w:t>
            </w:r>
          </w:p>
          <w:p w14:paraId="46E5A2F8" w14:textId="77777777" w:rsidR="00AA6111" w:rsidRPr="001A199D" w:rsidRDefault="00AA6111" w:rsidP="00AA6111">
            <w:pPr>
              <w:spacing w:after="0" w:line="240" w:lineRule="auto"/>
              <w:rPr>
                <w:rFonts w:ascii="Arial" w:hAnsi="Arial" w:cs="Arial"/>
                <w:sz w:val="20"/>
                <w:szCs w:val="20"/>
              </w:rPr>
            </w:pPr>
          </w:p>
          <w:p w14:paraId="72A9F1DC" w14:textId="77777777" w:rsidR="00AA6111" w:rsidRPr="001A199D" w:rsidRDefault="00AA6111" w:rsidP="00AA6111">
            <w:pPr>
              <w:spacing w:after="0" w:line="240" w:lineRule="auto"/>
              <w:rPr>
                <w:rFonts w:ascii="Arial" w:hAnsi="Arial" w:cs="Arial"/>
                <w:sz w:val="20"/>
                <w:szCs w:val="20"/>
              </w:rPr>
            </w:pPr>
          </w:p>
          <w:p w14:paraId="7CB08918" w14:textId="77777777" w:rsidR="00AA6111" w:rsidRPr="001A199D" w:rsidRDefault="00AA6111" w:rsidP="00AA6111">
            <w:pPr>
              <w:spacing w:after="0" w:line="240" w:lineRule="auto"/>
              <w:rPr>
                <w:rFonts w:ascii="Arial" w:hAnsi="Arial" w:cs="Arial"/>
                <w:sz w:val="20"/>
                <w:szCs w:val="20"/>
              </w:rPr>
            </w:pPr>
          </w:p>
          <w:p w14:paraId="1B884772" w14:textId="77777777" w:rsidR="00AA6111" w:rsidRPr="001A199D" w:rsidRDefault="00AA6111" w:rsidP="00AA6111">
            <w:pPr>
              <w:spacing w:after="0" w:line="240" w:lineRule="auto"/>
              <w:rPr>
                <w:rFonts w:ascii="Arial" w:hAnsi="Arial" w:cs="Arial"/>
                <w:sz w:val="20"/>
                <w:szCs w:val="20"/>
              </w:rPr>
            </w:pPr>
          </w:p>
          <w:p w14:paraId="56299F47" w14:textId="77777777" w:rsidR="00AA6111" w:rsidRPr="001A199D" w:rsidRDefault="00AA6111" w:rsidP="00AA6111">
            <w:pPr>
              <w:spacing w:after="0" w:line="240" w:lineRule="auto"/>
              <w:rPr>
                <w:rFonts w:ascii="Arial" w:hAnsi="Arial" w:cs="Arial"/>
                <w:sz w:val="20"/>
                <w:szCs w:val="20"/>
              </w:rPr>
            </w:pPr>
            <w:r w:rsidRPr="001A199D">
              <w:rPr>
                <w:rFonts w:ascii="Arial" w:hAnsi="Arial" w:cs="Arial"/>
                <w:sz w:val="20"/>
                <w:szCs w:val="20"/>
              </w:rPr>
              <w:t>Within 3 Working Days.</w:t>
            </w:r>
          </w:p>
          <w:p w14:paraId="15D04FD8" w14:textId="77777777" w:rsidR="00AA6111" w:rsidRPr="001A199D" w:rsidRDefault="00AA6111" w:rsidP="00AA6111">
            <w:pPr>
              <w:spacing w:after="0" w:line="240" w:lineRule="auto"/>
              <w:rPr>
                <w:rFonts w:ascii="Arial" w:hAnsi="Arial" w:cs="Arial"/>
                <w:sz w:val="20"/>
                <w:szCs w:val="20"/>
              </w:rPr>
            </w:pPr>
          </w:p>
          <w:p w14:paraId="7393DE44" w14:textId="77777777" w:rsidR="00AA6111" w:rsidRPr="001A199D" w:rsidRDefault="00AA6111" w:rsidP="00AA6111">
            <w:pPr>
              <w:spacing w:after="0" w:line="240" w:lineRule="auto"/>
              <w:rPr>
                <w:rFonts w:ascii="Arial" w:hAnsi="Arial" w:cs="Arial"/>
                <w:sz w:val="20"/>
                <w:szCs w:val="20"/>
              </w:rPr>
            </w:pPr>
          </w:p>
          <w:p w14:paraId="13485132" w14:textId="38939202" w:rsidR="00AA6111" w:rsidRPr="001A199D" w:rsidRDefault="00277967" w:rsidP="00AA6111">
            <w:pPr>
              <w:spacing w:after="0" w:line="240" w:lineRule="auto"/>
              <w:rPr>
                <w:rFonts w:ascii="Arial" w:hAnsi="Arial" w:cs="Arial"/>
                <w:sz w:val="20"/>
                <w:szCs w:val="20"/>
              </w:rPr>
            </w:pPr>
            <w:r w:rsidRPr="001A199D">
              <w:rPr>
                <w:rFonts w:ascii="Arial" w:hAnsi="Arial" w:cs="Arial"/>
                <w:sz w:val="20"/>
                <w:szCs w:val="20"/>
              </w:rPr>
              <w:t>Monthly from Contract A</w:t>
            </w:r>
            <w:r w:rsidR="00AA6111" w:rsidRPr="001A199D">
              <w:rPr>
                <w:rFonts w:ascii="Arial" w:hAnsi="Arial" w:cs="Arial"/>
                <w:sz w:val="20"/>
                <w:szCs w:val="20"/>
              </w:rPr>
              <w:t>ward</w:t>
            </w:r>
          </w:p>
        </w:tc>
        <w:tc>
          <w:tcPr>
            <w:tcW w:w="536" w:type="pct"/>
          </w:tcPr>
          <w:p w14:paraId="585F9C9E" w14:textId="1886C52F" w:rsidR="00AA6111" w:rsidRPr="001A199D" w:rsidRDefault="00AA6111" w:rsidP="001A199D">
            <w:pPr>
              <w:spacing w:after="0"/>
              <w:jc w:val="center"/>
              <w:rPr>
                <w:rFonts w:ascii="Arial" w:hAnsi="Arial" w:cs="Arial"/>
                <w:sz w:val="20"/>
                <w:szCs w:val="20"/>
              </w:rPr>
            </w:pPr>
            <w:r w:rsidRPr="001A199D">
              <w:rPr>
                <w:rFonts w:ascii="Arial" w:hAnsi="Arial" w:cs="Arial"/>
                <w:sz w:val="20"/>
                <w:szCs w:val="20"/>
              </w:rPr>
              <w:t>Regular</w:t>
            </w:r>
          </w:p>
          <w:p w14:paraId="67082EBD" w14:textId="77777777" w:rsidR="00AA6111" w:rsidRPr="001A199D" w:rsidRDefault="00AA6111" w:rsidP="001A199D">
            <w:pPr>
              <w:spacing w:after="0"/>
              <w:jc w:val="center"/>
              <w:rPr>
                <w:rFonts w:ascii="Arial" w:hAnsi="Arial" w:cs="Arial"/>
                <w:sz w:val="20"/>
                <w:szCs w:val="20"/>
              </w:rPr>
            </w:pPr>
            <w:r w:rsidRPr="001A199D">
              <w:rPr>
                <w:rFonts w:ascii="Arial" w:hAnsi="Arial" w:cs="Arial"/>
                <w:sz w:val="20"/>
                <w:szCs w:val="20"/>
              </w:rPr>
              <w:t>5 day Review</w:t>
            </w:r>
          </w:p>
        </w:tc>
      </w:tr>
      <w:tr w:rsidR="00AA6111" w:rsidRPr="001A199D" w14:paraId="469BFE25" w14:textId="77777777" w:rsidTr="00ED1C74">
        <w:tc>
          <w:tcPr>
            <w:tcW w:w="381" w:type="pct"/>
            <w:shd w:val="clear" w:color="auto" w:fill="auto"/>
          </w:tcPr>
          <w:p w14:paraId="5C1AFF54" w14:textId="1627557A" w:rsidR="00AA6111" w:rsidRPr="001A199D" w:rsidRDefault="00AA6111" w:rsidP="00AA6111">
            <w:pPr>
              <w:spacing w:after="0"/>
              <w:jc w:val="center"/>
              <w:rPr>
                <w:rFonts w:ascii="Arial" w:hAnsi="Arial" w:cs="Arial"/>
                <w:sz w:val="20"/>
                <w:szCs w:val="20"/>
              </w:rPr>
            </w:pPr>
            <w:r w:rsidRPr="001A199D">
              <w:rPr>
                <w:rFonts w:ascii="Arial" w:hAnsi="Arial" w:cs="Arial"/>
                <w:sz w:val="20"/>
                <w:szCs w:val="20"/>
              </w:rPr>
              <w:t>10.8.1a6</w:t>
            </w:r>
          </w:p>
        </w:tc>
        <w:tc>
          <w:tcPr>
            <w:tcW w:w="2925" w:type="pct"/>
            <w:shd w:val="clear" w:color="auto" w:fill="auto"/>
          </w:tcPr>
          <w:p w14:paraId="78A0BD5F" w14:textId="21DB0BFE" w:rsidR="000E3FBF" w:rsidRPr="001A199D" w:rsidRDefault="000E3FBF" w:rsidP="000E3FBF">
            <w:pPr>
              <w:pStyle w:val="NormalWeb"/>
              <w:spacing w:after="0" w:afterAutospacing="0"/>
              <w:rPr>
                <w:rFonts w:ascii="Arial" w:hAnsi="Arial" w:cs="Arial"/>
                <w:sz w:val="20"/>
                <w:szCs w:val="20"/>
              </w:rPr>
            </w:pPr>
            <w:r w:rsidRPr="001A199D">
              <w:rPr>
                <w:rFonts w:ascii="Arial" w:hAnsi="Arial" w:cs="Arial"/>
                <w:bCs/>
                <w:sz w:val="20"/>
                <w:szCs w:val="20"/>
              </w:rPr>
              <w:t xml:space="preserve">To support the TRINITY Engineering Team, the Contractor shall provide </w:t>
            </w:r>
            <w:r w:rsidRPr="001A199D">
              <w:rPr>
                <w:rFonts w:ascii="Arial" w:hAnsi="Arial" w:cs="Arial"/>
                <w:bCs/>
                <w:sz w:val="20"/>
                <w:szCs w:val="20"/>
              </w:rPr>
              <w:t>Integration</w:t>
            </w:r>
            <w:r w:rsidRPr="001A199D">
              <w:rPr>
                <w:rFonts w:ascii="Arial" w:hAnsi="Arial" w:cs="Arial"/>
                <w:bCs/>
                <w:sz w:val="20"/>
                <w:szCs w:val="20"/>
              </w:rPr>
              <w:t xml:space="preserve"> Engineering support, the support shall as a minimum include the following:</w:t>
            </w:r>
            <w:r w:rsidRPr="001A199D">
              <w:rPr>
                <w:rFonts w:ascii="Arial" w:hAnsi="Arial" w:cs="Arial"/>
                <w:sz w:val="20"/>
                <w:szCs w:val="20"/>
              </w:rPr>
              <w:t xml:space="preserve"> </w:t>
            </w:r>
          </w:p>
          <w:p w14:paraId="498DE065" w14:textId="77777777" w:rsidR="000E3FBF" w:rsidRPr="001A199D" w:rsidRDefault="000E3FBF" w:rsidP="000E3FBF">
            <w:pPr>
              <w:pStyle w:val="NormalWeb"/>
              <w:numPr>
                <w:ilvl w:val="0"/>
                <w:numId w:val="45"/>
              </w:numPr>
              <w:spacing w:after="0" w:afterAutospacing="0"/>
              <w:rPr>
                <w:rFonts w:ascii="Arial" w:hAnsi="Arial" w:cs="Arial"/>
                <w:sz w:val="20"/>
                <w:szCs w:val="20"/>
              </w:rPr>
            </w:pPr>
            <w:r w:rsidRPr="001A199D">
              <w:rPr>
                <w:rFonts w:ascii="Arial" w:hAnsi="Arial" w:cs="Arial"/>
                <w:sz w:val="20"/>
                <w:szCs w:val="20"/>
              </w:rPr>
              <w:t xml:space="preserve">provide technical support the creation of Tender Documentation as articulated in the processes set out under SOR 4.0, this shall include as a minimum: </w:t>
            </w:r>
          </w:p>
          <w:p w14:paraId="62E65855" w14:textId="77777777" w:rsidR="000E3FBF" w:rsidRPr="001A199D" w:rsidRDefault="000E3FBF" w:rsidP="000E3FBF">
            <w:pPr>
              <w:pStyle w:val="NormalWeb"/>
              <w:numPr>
                <w:ilvl w:val="1"/>
                <w:numId w:val="45"/>
              </w:numPr>
              <w:spacing w:after="0" w:afterAutospacing="0"/>
              <w:rPr>
                <w:rFonts w:ascii="Arial" w:hAnsi="Arial" w:cs="Arial"/>
                <w:sz w:val="20"/>
                <w:szCs w:val="20"/>
              </w:rPr>
            </w:pPr>
            <w:r w:rsidRPr="001A199D">
              <w:rPr>
                <w:rFonts w:ascii="Arial" w:hAnsi="Arial" w:cs="Arial"/>
                <w:sz w:val="20"/>
                <w:szCs w:val="20"/>
              </w:rPr>
              <w:t xml:space="preserve">Requirements documentation; </w:t>
            </w:r>
          </w:p>
          <w:p w14:paraId="39D7A652" w14:textId="77777777" w:rsidR="000E3FBF" w:rsidRPr="001A199D" w:rsidRDefault="000E3FBF" w:rsidP="000E3FBF">
            <w:pPr>
              <w:pStyle w:val="NormalWeb"/>
              <w:numPr>
                <w:ilvl w:val="1"/>
                <w:numId w:val="45"/>
              </w:numPr>
              <w:spacing w:after="0" w:afterAutospacing="0"/>
              <w:rPr>
                <w:rFonts w:ascii="Arial" w:hAnsi="Arial" w:cs="Arial"/>
                <w:sz w:val="20"/>
                <w:szCs w:val="20"/>
              </w:rPr>
            </w:pPr>
            <w:r w:rsidRPr="001A199D">
              <w:rPr>
                <w:rFonts w:ascii="Arial" w:hAnsi="Arial" w:cs="Arial"/>
                <w:sz w:val="20"/>
                <w:szCs w:val="20"/>
              </w:rPr>
              <w:t>Relevant contractual processes;</w:t>
            </w:r>
          </w:p>
          <w:p w14:paraId="211471C8" w14:textId="77777777" w:rsidR="000E3FBF" w:rsidRPr="001A199D" w:rsidRDefault="000E3FBF" w:rsidP="000E3FBF">
            <w:pPr>
              <w:pStyle w:val="NormalWeb"/>
              <w:numPr>
                <w:ilvl w:val="1"/>
                <w:numId w:val="45"/>
              </w:numPr>
              <w:spacing w:after="0" w:afterAutospacing="0"/>
              <w:rPr>
                <w:rFonts w:ascii="Arial" w:hAnsi="Arial" w:cs="Arial"/>
                <w:sz w:val="20"/>
                <w:szCs w:val="20"/>
              </w:rPr>
            </w:pPr>
            <w:r w:rsidRPr="001A199D">
              <w:rPr>
                <w:rFonts w:ascii="Arial" w:hAnsi="Arial" w:cs="Arial"/>
                <w:sz w:val="20"/>
                <w:szCs w:val="20"/>
              </w:rPr>
              <w:t xml:space="preserve">Pre-Qualification and Tender Evaluation Criteria; </w:t>
            </w:r>
          </w:p>
          <w:p w14:paraId="285DBEE7" w14:textId="45CDDF82" w:rsidR="000E3FBF" w:rsidRPr="001A199D" w:rsidRDefault="000E3FBF" w:rsidP="000E3FBF">
            <w:pPr>
              <w:pStyle w:val="NormalWeb"/>
              <w:numPr>
                <w:ilvl w:val="1"/>
                <w:numId w:val="45"/>
              </w:numPr>
              <w:spacing w:after="0" w:afterAutospacing="0"/>
              <w:rPr>
                <w:rFonts w:ascii="Arial" w:hAnsi="Arial" w:cs="Arial"/>
                <w:sz w:val="20"/>
                <w:szCs w:val="20"/>
              </w:rPr>
            </w:pPr>
            <w:r w:rsidRPr="001A199D">
              <w:rPr>
                <w:rFonts w:ascii="Arial" w:hAnsi="Arial" w:cs="Arial"/>
                <w:sz w:val="20"/>
                <w:szCs w:val="20"/>
              </w:rPr>
              <w:t>providing</w:t>
            </w:r>
            <w:r w:rsidR="00277967" w:rsidRPr="001A199D">
              <w:rPr>
                <w:rFonts w:ascii="Arial" w:hAnsi="Arial" w:cs="Arial"/>
                <w:sz w:val="20"/>
                <w:szCs w:val="20"/>
              </w:rPr>
              <w:t xml:space="preserve"> technical responses to Clarification Q</w:t>
            </w:r>
            <w:r w:rsidRPr="001A199D">
              <w:rPr>
                <w:rFonts w:ascii="Arial" w:hAnsi="Arial" w:cs="Arial"/>
                <w:sz w:val="20"/>
                <w:szCs w:val="20"/>
              </w:rPr>
              <w:t>uestions; and</w:t>
            </w:r>
          </w:p>
          <w:p w14:paraId="2F717511" w14:textId="1E2B00A1" w:rsidR="000E3FBF" w:rsidRPr="001A199D" w:rsidRDefault="00277967" w:rsidP="000E3FBF">
            <w:pPr>
              <w:pStyle w:val="NormalWeb"/>
              <w:numPr>
                <w:ilvl w:val="1"/>
                <w:numId w:val="45"/>
              </w:numPr>
              <w:spacing w:after="0" w:afterAutospacing="0"/>
              <w:rPr>
                <w:rFonts w:ascii="Arial" w:hAnsi="Arial" w:cs="Arial"/>
                <w:sz w:val="20"/>
                <w:szCs w:val="20"/>
              </w:rPr>
            </w:pPr>
            <w:r w:rsidRPr="001A199D">
              <w:rPr>
                <w:rFonts w:ascii="Arial" w:hAnsi="Arial" w:cs="Arial"/>
                <w:sz w:val="20"/>
                <w:szCs w:val="20"/>
              </w:rPr>
              <w:t>Tender Evaluation and M</w:t>
            </w:r>
            <w:r w:rsidR="000E3FBF" w:rsidRPr="001A199D">
              <w:rPr>
                <w:rFonts w:ascii="Arial" w:hAnsi="Arial" w:cs="Arial"/>
                <w:sz w:val="20"/>
                <w:szCs w:val="20"/>
              </w:rPr>
              <w:t xml:space="preserve">oderation. </w:t>
            </w:r>
          </w:p>
          <w:p w14:paraId="2EA4DC27" w14:textId="5FC3E416" w:rsidR="000E3FBF" w:rsidRPr="001A199D" w:rsidRDefault="000E3FBF" w:rsidP="000E3FBF">
            <w:pPr>
              <w:pStyle w:val="NormalWeb"/>
              <w:numPr>
                <w:ilvl w:val="0"/>
                <w:numId w:val="45"/>
              </w:numPr>
              <w:spacing w:after="0" w:afterAutospacing="0"/>
              <w:rPr>
                <w:rFonts w:ascii="Arial" w:hAnsi="Arial" w:cs="Arial"/>
                <w:sz w:val="20"/>
                <w:szCs w:val="20"/>
              </w:rPr>
            </w:pPr>
            <w:r w:rsidRPr="001A199D">
              <w:rPr>
                <w:rFonts w:ascii="Arial" w:hAnsi="Arial" w:cs="Arial"/>
                <w:sz w:val="20"/>
                <w:szCs w:val="20"/>
              </w:rPr>
              <w:t>assuring the outputs by the TRINITY Drop One Contractor, including ensuring a suitably packaged, robust and safe capability and ensuring compliance with all relevant d</w:t>
            </w:r>
            <w:r w:rsidR="00277967" w:rsidRPr="001A199D">
              <w:rPr>
                <w:rFonts w:ascii="Arial" w:hAnsi="Arial" w:cs="Arial"/>
                <w:sz w:val="20"/>
                <w:szCs w:val="20"/>
              </w:rPr>
              <w:t>ocumentation and standards; and</w:t>
            </w:r>
            <w:r w:rsidRPr="001A199D">
              <w:rPr>
                <w:rFonts w:ascii="Arial" w:hAnsi="Arial" w:cs="Arial"/>
                <w:sz w:val="20"/>
                <w:szCs w:val="20"/>
              </w:rPr>
              <w:t xml:space="preserve">  </w:t>
            </w:r>
          </w:p>
          <w:p w14:paraId="059E88E2" w14:textId="2F923303" w:rsidR="000E3FBF" w:rsidRPr="001A199D" w:rsidRDefault="000E3FBF" w:rsidP="000E3FBF">
            <w:pPr>
              <w:pStyle w:val="NormalWeb"/>
              <w:numPr>
                <w:ilvl w:val="0"/>
                <w:numId w:val="45"/>
              </w:numPr>
              <w:spacing w:after="0" w:afterAutospacing="0"/>
              <w:rPr>
                <w:rFonts w:ascii="Arial" w:hAnsi="Arial" w:cs="Arial"/>
                <w:sz w:val="20"/>
                <w:szCs w:val="20"/>
              </w:rPr>
            </w:pPr>
            <w:r w:rsidRPr="001A199D">
              <w:rPr>
                <w:rFonts w:ascii="Arial" w:hAnsi="Arial" w:cs="Arial"/>
                <w:sz w:val="20"/>
                <w:szCs w:val="20"/>
              </w:rPr>
              <w:t xml:space="preserve">provide ad-hoc technical guidance on </w:t>
            </w:r>
            <w:r w:rsidRPr="001A199D">
              <w:rPr>
                <w:rFonts w:ascii="Arial" w:hAnsi="Arial" w:cs="Arial"/>
                <w:sz w:val="20"/>
                <w:szCs w:val="20"/>
              </w:rPr>
              <w:t>Integration</w:t>
            </w:r>
            <w:r w:rsidRPr="001A199D">
              <w:rPr>
                <w:rFonts w:ascii="Arial" w:hAnsi="Arial" w:cs="Arial"/>
                <w:sz w:val="20"/>
                <w:szCs w:val="20"/>
              </w:rPr>
              <w:t xml:space="preserve"> Engineering and support the creation of the MoooD engineering capability within TRINITY;</w:t>
            </w:r>
          </w:p>
          <w:p w14:paraId="2DF5E8DF" w14:textId="77777777" w:rsidR="000E3FBF" w:rsidRPr="001A199D" w:rsidRDefault="000E3FBF" w:rsidP="000E3FBF">
            <w:pPr>
              <w:pStyle w:val="NormalWeb"/>
              <w:numPr>
                <w:ilvl w:val="0"/>
                <w:numId w:val="45"/>
              </w:numPr>
              <w:spacing w:after="0" w:afterAutospacing="0"/>
              <w:rPr>
                <w:rFonts w:ascii="Arial" w:hAnsi="Arial" w:cs="Arial"/>
                <w:sz w:val="20"/>
                <w:szCs w:val="20"/>
              </w:rPr>
            </w:pPr>
            <w:r w:rsidRPr="001A199D">
              <w:rPr>
                <w:rFonts w:ascii="Arial" w:hAnsi="Arial" w:cs="Arial"/>
                <w:sz w:val="20"/>
                <w:szCs w:val="20"/>
              </w:rPr>
              <w:t xml:space="preserve">produce input into the monthly engineering report; </w:t>
            </w:r>
          </w:p>
          <w:p w14:paraId="4DF37147" w14:textId="77777777" w:rsidR="000E3FBF" w:rsidRPr="001A199D" w:rsidRDefault="000E3FBF" w:rsidP="000E3FBF">
            <w:pPr>
              <w:pStyle w:val="NormalWeb"/>
              <w:numPr>
                <w:ilvl w:val="0"/>
                <w:numId w:val="45"/>
              </w:numPr>
              <w:spacing w:after="0" w:afterAutospacing="0"/>
              <w:rPr>
                <w:rFonts w:ascii="Arial" w:hAnsi="Arial" w:cs="Arial"/>
                <w:sz w:val="20"/>
                <w:szCs w:val="20"/>
              </w:rPr>
            </w:pPr>
            <w:r w:rsidRPr="001A199D">
              <w:rPr>
                <w:rFonts w:ascii="Arial" w:hAnsi="Arial" w:cs="Arial"/>
                <w:sz w:val="20"/>
                <w:szCs w:val="20"/>
              </w:rPr>
              <w:t xml:space="preserve">ad-hoc attendance at meetings, governance and assurance activities (at all levels); </w:t>
            </w:r>
          </w:p>
          <w:p w14:paraId="0F4D8876" w14:textId="77777777" w:rsidR="000E3FBF" w:rsidRPr="001A199D" w:rsidRDefault="000E3FBF" w:rsidP="000E3FBF">
            <w:pPr>
              <w:pStyle w:val="NormalWeb"/>
              <w:numPr>
                <w:ilvl w:val="0"/>
                <w:numId w:val="45"/>
              </w:numPr>
              <w:spacing w:after="0" w:afterAutospacing="0"/>
              <w:rPr>
                <w:rFonts w:ascii="Arial" w:hAnsi="Arial" w:cs="Arial"/>
                <w:sz w:val="20"/>
                <w:szCs w:val="20"/>
              </w:rPr>
            </w:pPr>
            <w:r w:rsidRPr="001A199D">
              <w:rPr>
                <w:rFonts w:ascii="Arial" w:hAnsi="Arial" w:cs="Arial"/>
                <w:sz w:val="20"/>
                <w:szCs w:val="20"/>
              </w:rPr>
              <w:t xml:space="preserve">support to other project team functions; and </w:t>
            </w:r>
          </w:p>
          <w:p w14:paraId="2C78DE46" w14:textId="77777777" w:rsidR="000E3FBF" w:rsidRPr="001A199D" w:rsidRDefault="000E3FBF" w:rsidP="000E3FBF">
            <w:pPr>
              <w:pStyle w:val="NormalWeb"/>
              <w:numPr>
                <w:ilvl w:val="0"/>
                <w:numId w:val="45"/>
              </w:numPr>
              <w:spacing w:after="0" w:afterAutospacing="0"/>
              <w:rPr>
                <w:rFonts w:ascii="Arial" w:hAnsi="Arial" w:cs="Arial"/>
                <w:sz w:val="20"/>
                <w:szCs w:val="20"/>
              </w:rPr>
            </w:pPr>
            <w:r w:rsidRPr="001A199D">
              <w:rPr>
                <w:rFonts w:ascii="Arial" w:hAnsi="Arial" w:cs="Arial"/>
                <w:sz w:val="20"/>
                <w:szCs w:val="20"/>
              </w:rPr>
              <w:t>in their role the Contractor shall conform to the Information Knowledge Management Strategy, Plans and Processes created and maintained under Serial 10.1 to enable effective Exit and Transitioning planning under Schedule 17 in the future.</w:t>
            </w:r>
          </w:p>
          <w:p w14:paraId="33F4013E" w14:textId="77777777" w:rsidR="000E3FBF" w:rsidRPr="001A199D" w:rsidRDefault="000E3FBF" w:rsidP="000E3FBF">
            <w:pPr>
              <w:pStyle w:val="NormalWeb"/>
              <w:spacing w:after="0" w:afterAutospacing="0"/>
              <w:rPr>
                <w:rFonts w:ascii="Arial" w:hAnsi="Arial" w:cs="Arial"/>
                <w:sz w:val="20"/>
                <w:szCs w:val="20"/>
              </w:rPr>
            </w:pPr>
            <w:r w:rsidRPr="001A199D">
              <w:rPr>
                <w:rFonts w:ascii="Arial" w:hAnsi="Arial" w:cs="Arial"/>
                <w:sz w:val="20"/>
                <w:szCs w:val="20"/>
              </w:rPr>
              <w:t>In order for the Contractor to deliver the aforementioned support and outputs, the Authority believes the individual would require as a minimum the following skills and experience:</w:t>
            </w:r>
          </w:p>
          <w:p w14:paraId="367DE9E3" w14:textId="63BD0C8D" w:rsidR="000E3FBF" w:rsidRPr="001A199D" w:rsidRDefault="000E3FBF" w:rsidP="000E3FBF">
            <w:pPr>
              <w:pStyle w:val="NormalWeb"/>
              <w:numPr>
                <w:ilvl w:val="0"/>
                <w:numId w:val="37"/>
              </w:numPr>
              <w:spacing w:after="0" w:afterAutospacing="0"/>
              <w:ind w:left="674" w:hanging="314"/>
              <w:rPr>
                <w:rFonts w:ascii="Arial" w:hAnsi="Arial" w:cs="Arial"/>
                <w:sz w:val="20"/>
                <w:szCs w:val="20"/>
              </w:rPr>
            </w:pPr>
            <w:r w:rsidRPr="001A199D">
              <w:rPr>
                <w:rFonts w:ascii="Arial" w:hAnsi="Arial" w:cs="Arial"/>
                <w:sz w:val="20"/>
                <w:szCs w:val="20"/>
              </w:rPr>
              <w:t>knowledge and experience of developing hardware packaging solutions for the military land environments;</w:t>
            </w:r>
          </w:p>
          <w:p w14:paraId="17826DCD" w14:textId="5860E20F" w:rsidR="000E3FBF" w:rsidRPr="001A199D" w:rsidRDefault="000E3FBF" w:rsidP="000E3FBF">
            <w:pPr>
              <w:pStyle w:val="NormalWeb"/>
              <w:numPr>
                <w:ilvl w:val="0"/>
                <w:numId w:val="37"/>
              </w:numPr>
              <w:spacing w:after="0" w:afterAutospacing="0"/>
              <w:ind w:left="674" w:hanging="314"/>
              <w:rPr>
                <w:rFonts w:ascii="Arial" w:hAnsi="Arial" w:cs="Arial"/>
                <w:sz w:val="20"/>
                <w:szCs w:val="20"/>
              </w:rPr>
            </w:pPr>
            <w:r w:rsidRPr="001A199D">
              <w:rPr>
                <w:rFonts w:ascii="Arial" w:hAnsi="Arial" w:cs="Arial"/>
                <w:sz w:val="20"/>
                <w:szCs w:val="20"/>
              </w:rPr>
              <w:t>knowledge and experience of integrating communications equipment in to vehicles;</w:t>
            </w:r>
          </w:p>
          <w:p w14:paraId="66714541" w14:textId="77777777" w:rsidR="000E3FBF" w:rsidRPr="001A199D" w:rsidRDefault="000E3FBF" w:rsidP="001A199D">
            <w:pPr>
              <w:pStyle w:val="NormalWeb"/>
              <w:numPr>
                <w:ilvl w:val="0"/>
                <w:numId w:val="35"/>
              </w:numPr>
              <w:spacing w:before="0" w:beforeAutospacing="0" w:after="0" w:afterAutospacing="0"/>
              <w:ind w:left="674" w:hanging="314"/>
              <w:rPr>
                <w:rFonts w:ascii="Arial" w:hAnsi="Arial" w:cs="Arial"/>
                <w:sz w:val="20"/>
                <w:szCs w:val="20"/>
              </w:rPr>
            </w:pPr>
            <w:r w:rsidRPr="001A199D">
              <w:rPr>
                <w:rFonts w:ascii="Arial" w:hAnsi="Arial" w:cs="Arial"/>
                <w:sz w:val="20"/>
                <w:szCs w:val="20"/>
              </w:rPr>
              <w:t>knowledge and experience of delivering safe power solutions for deployable systems;</w:t>
            </w:r>
          </w:p>
          <w:p w14:paraId="227AB0B2" w14:textId="77777777" w:rsidR="000E3FBF" w:rsidRPr="001A199D" w:rsidRDefault="000E3FBF" w:rsidP="000E3FBF">
            <w:pPr>
              <w:pStyle w:val="NormalWeb"/>
              <w:numPr>
                <w:ilvl w:val="0"/>
                <w:numId w:val="33"/>
              </w:numPr>
              <w:spacing w:before="0" w:beforeAutospacing="0" w:after="0" w:afterAutospacing="0"/>
              <w:ind w:left="674" w:hanging="314"/>
              <w:rPr>
                <w:rFonts w:ascii="Arial" w:hAnsi="Arial" w:cs="Arial"/>
                <w:sz w:val="20"/>
                <w:szCs w:val="20"/>
              </w:rPr>
            </w:pPr>
            <w:r w:rsidRPr="001A199D">
              <w:rPr>
                <w:rFonts w:ascii="Arial" w:hAnsi="Arial" w:cs="Arial"/>
                <w:sz w:val="20"/>
                <w:szCs w:val="20"/>
              </w:rPr>
              <w:t>knowledge and experience of stakeholder management of Senior Crown Servants; and</w:t>
            </w:r>
          </w:p>
          <w:p w14:paraId="26BFE322" w14:textId="2D30EEFA" w:rsidR="00AA6111" w:rsidRPr="001A199D" w:rsidRDefault="000E3FBF" w:rsidP="001A199D">
            <w:pPr>
              <w:pStyle w:val="NormalWeb"/>
              <w:numPr>
                <w:ilvl w:val="0"/>
                <w:numId w:val="33"/>
              </w:numPr>
              <w:spacing w:before="0" w:beforeAutospacing="0" w:after="0" w:afterAutospacing="0"/>
              <w:ind w:left="674" w:hanging="314"/>
              <w:rPr>
                <w:rFonts w:ascii="Arial" w:hAnsi="Arial" w:cs="Arial"/>
                <w:sz w:val="20"/>
                <w:szCs w:val="20"/>
              </w:rPr>
            </w:pPr>
            <w:r w:rsidRPr="001A199D">
              <w:rPr>
                <w:rFonts w:ascii="Arial" w:hAnsi="Arial" w:cs="Arial"/>
                <w:sz w:val="20"/>
                <w:szCs w:val="20"/>
              </w:rPr>
              <w:t xml:space="preserve">knowledge and experience of briefing solutions in a simple and understandable manner. </w:t>
            </w:r>
          </w:p>
        </w:tc>
        <w:tc>
          <w:tcPr>
            <w:tcW w:w="586" w:type="pct"/>
            <w:shd w:val="clear" w:color="auto" w:fill="auto"/>
          </w:tcPr>
          <w:p w14:paraId="189BA6FE" w14:textId="77777777" w:rsidR="00AA6111" w:rsidRPr="001A199D" w:rsidRDefault="00AA6111" w:rsidP="00AA6111">
            <w:pPr>
              <w:spacing w:after="0" w:line="240" w:lineRule="auto"/>
              <w:rPr>
                <w:rFonts w:ascii="Arial" w:hAnsi="Arial" w:cs="Arial"/>
                <w:sz w:val="20"/>
                <w:szCs w:val="20"/>
              </w:rPr>
            </w:pPr>
          </w:p>
          <w:p w14:paraId="26622455" w14:textId="77777777" w:rsidR="00AA6111" w:rsidRPr="001A199D" w:rsidRDefault="00AA6111" w:rsidP="00AA6111">
            <w:pPr>
              <w:spacing w:after="0" w:line="240" w:lineRule="auto"/>
              <w:rPr>
                <w:rFonts w:ascii="Arial" w:hAnsi="Arial" w:cs="Arial"/>
                <w:sz w:val="20"/>
                <w:szCs w:val="20"/>
              </w:rPr>
            </w:pPr>
          </w:p>
          <w:p w14:paraId="1E18A45A" w14:textId="77777777" w:rsidR="00AA6111" w:rsidRPr="001A199D" w:rsidRDefault="00AA6111" w:rsidP="00AA6111">
            <w:pPr>
              <w:spacing w:after="0" w:line="240" w:lineRule="auto"/>
              <w:rPr>
                <w:rFonts w:ascii="Arial" w:hAnsi="Arial" w:cs="Arial"/>
                <w:sz w:val="20"/>
                <w:szCs w:val="20"/>
              </w:rPr>
            </w:pPr>
          </w:p>
          <w:p w14:paraId="3265D182" w14:textId="77777777" w:rsidR="00AA6111" w:rsidRPr="001A199D" w:rsidRDefault="00AA6111" w:rsidP="00AA6111">
            <w:pPr>
              <w:spacing w:after="0" w:line="240" w:lineRule="auto"/>
              <w:rPr>
                <w:rFonts w:ascii="Arial" w:hAnsi="Arial" w:cs="Arial"/>
                <w:sz w:val="20"/>
                <w:szCs w:val="20"/>
              </w:rPr>
            </w:pPr>
            <w:r w:rsidRPr="001A199D">
              <w:rPr>
                <w:rFonts w:ascii="Arial" w:hAnsi="Arial" w:cs="Arial"/>
                <w:sz w:val="20"/>
                <w:szCs w:val="20"/>
              </w:rPr>
              <w:t>Support to the development of Tender Documentation</w:t>
            </w:r>
          </w:p>
          <w:p w14:paraId="072346A4" w14:textId="77777777" w:rsidR="00AA6111" w:rsidRPr="001A199D" w:rsidRDefault="00AA6111" w:rsidP="00AA6111">
            <w:pPr>
              <w:spacing w:after="0" w:line="240" w:lineRule="auto"/>
              <w:rPr>
                <w:rFonts w:ascii="Arial" w:hAnsi="Arial" w:cs="Arial"/>
                <w:sz w:val="20"/>
                <w:szCs w:val="20"/>
              </w:rPr>
            </w:pPr>
          </w:p>
          <w:p w14:paraId="6F59AFF5" w14:textId="77777777" w:rsidR="00AA6111" w:rsidRPr="001A199D" w:rsidRDefault="00AA6111" w:rsidP="00AA6111">
            <w:pPr>
              <w:spacing w:after="0" w:line="240" w:lineRule="auto"/>
              <w:rPr>
                <w:rFonts w:ascii="Arial" w:hAnsi="Arial" w:cs="Arial"/>
                <w:sz w:val="20"/>
                <w:szCs w:val="20"/>
              </w:rPr>
            </w:pPr>
          </w:p>
          <w:p w14:paraId="5EC0348D" w14:textId="77777777" w:rsidR="00AA6111" w:rsidRPr="001A199D" w:rsidRDefault="00AA6111" w:rsidP="00AA6111">
            <w:pPr>
              <w:spacing w:after="0" w:line="240" w:lineRule="auto"/>
              <w:rPr>
                <w:rFonts w:ascii="Arial" w:hAnsi="Arial" w:cs="Arial"/>
                <w:sz w:val="20"/>
                <w:szCs w:val="20"/>
              </w:rPr>
            </w:pPr>
            <w:r w:rsidRPr="001A199D">
              <w:rPr>
                <w:rFonts w:ascii="Arial" w:hAnsi="Arial" w:cs="Arial"/>
                <w:sz w:val="20"/>
                <w:szCs w:val="20"/>
              </w:rPr>
              <w:t>Responses to Clarification Questions</w:t>
            </w:r>
          </w:p>
          <w:p w14:paraId="0EACEA74" w14:textId="77777777" w:rsidR="00AA6111" w:rsidRPr="001A199D" w:rsidRDefault="00AA6111" w:rsidP="00AA6111">
            <w:pPr>
              <w:spacing w:after="0" w:line="240" w:lineRule="auto"/>
              <w:rPr>
                <w:rFonts w:ascii="Arial" w:hAnsi="Arial" w:cs="Arial"/>
                <w:sz w:val="20"/>
                <w:szCs w:val="20"/>
              </w:rPr>
            </w:pPr>
          </w:p>
          <w:p w14:paraId="2A795736" w14:textId="736C1ABC" w:rsidR="00AA6111" w:rsidRPr="001A199D" w:rsidRDefault="00AA6111" w:rsidP="00AA6111">
            <w:pPr>
              <w:spacing w:after="0" w:line="240" w:lineRule="auto"/>
              <w:rPr>
                <w:rFonts w:ascii="Arial" w:hAnsi="Arial" w:cs="Arial"/>
                <w:sz w:val="20"/>
                <w:szCs w:val="20"/>
              </w:rPr>
            </w:pPr>
            <w:r w:rsidRPr="001A199D">
              <w:rPr>
                <w:rFonts w:ascii="Arial" w:hAnsi="Arial" w:cs="Arial"/>
                <w:sz w:val="20"/>
                <w:szCs w:val="20"/>
              </w:rPr>
              <w:t>Section within Monthly Engineering Report</w:t>
            </w:r>
          </w:p>
        </w:tc>
        <w:tc>
          <w:tcPr>
            <w:tcW w:w="572" w:type="pct"/>
            <w:shd w:val="clear" w:color="auto" w:fill="auto"/>
          </w:tcPr>
          <w:p w14:paraId="3D51B5BC" w14:textId="77777777" w:rsidR="00AA6111" w:rsidRPr="001A199D" w:rsidRDefault="00AA6111" w:rsidP="00AA6111">
            <w:pPr>
              <w:spacing w:after="0" w:line="240" w:lineRule="auto"/>
              <w:rPr>
                <w:rFonts w:ascii="Arial" w:hAnsi="Arial" w:cs="Arial"/>
                <w:sz w:val="20"/>
                <w:szCs w:val="20"/>
              </w:rPr>
            </w:pPr>
          </w:p>
          <w:p w14:paraId="02B5BADA" w14:textId="77777777" w:rsidR="00AA6111" w:rsidRPr="001A199D" w:rsidRDefault="00AA6111" w:rsidP="00AA6111">
            <w:pPr>
              <w:spacing w:after="0" w:line="240" w:lineRule="auto"/>
              <w:rPr>
                <w:rFonts w:ascii="Arial" w:hAnsi="Arial" w:cs="Arial"/>
                <w:sz w:val="20"/>
                <w:szCs w:val="20"/>
              </w:rPr>
            </w:pPr>
          </w:p>
          <w:p w14:paraId="10CDF099" w14:textId="77777777" w:rsidR="00AA6111" w:rsidRPr="001A199D" w:rsidRDefault="00AA6111" w:rsidP="00AA6111">
            <w:pPr>
              <w:spacing w:after="0" w:line="240" w:lineRule="auto"/>
              <w:rPr>
                <w:rFonts w:ascii="Arial" w:hAnsi="Arial" w:cs="Arial"/>
                <w:sz w:val="20"/>
                <w:szCs w:val="20"/>
              </w:rPr>
            </w:pPr>
          </w:p>
          <w:p w14:paraId="4793E84A" w14:textId="77777777" w:rsidR="00AA6111" w:rsidRPr="001A199D" w:rsidRDefault="00AA6111" w:rsidP="00AA6111">
            <w:pPr>
              <w:spacing w:after="0" w:line="240" w:lineRule="auto"/>
              <w:rPr>
                <w:rFonts w:ascii="Arial" w:hAnsi="Arial" w:cs="Arial"/>
                <w:sz w:val="20"/>
                <w:szCs w:val="20"/>
              </w:rPr>
            </w:pPr>
            <w:r w:rsidRPr="001A199D">
              <w:rPr>
                <w:rFonts w:ascii="Arial" w:hAnsi="Arial" w:cs="Arial"/>
                <w:sz w:val="20"/>
                <w:szCs w:val="20"/>
              </w:rPr>
              <w:t>As per Schedule</w:t>
            </w:r>
          </w:p>
          <w:p w14:paraId="10432D09" w14:textId="77777777" w:rsidR="00AA6111" w:rsidRPr="001A199D" w:rsidRDefault="00AA6111" w:rsidP="00AA6111">
            <w:pPr>
              <w:spacing w:after="0" w:line="240" w:lineRule="auto"/>
              <w:rPr>
                <w:rFonts w:ascii="Arial" w:hAnsi="Arial" w:cs="Arial"/>
                <w:sz w:val="20"/>
                <w:szCs w:val="20"/>
              </w:rPr>
            </w:pPr>
          </w:p>
          <w:p w14:paraId="7C23770D" w14:textId="77777777" w:rsidR="00AA6111" w:rsidRPr="001A199D" w:rsidRDefault="00AA6111" w:rsidP="00AA6111">
            <w:pPr>
              <w:spacing w:after="0" w:line="240" w:lineRule="auto"/>
              <w:rPr>
                <w:rFonts w:ascii="Arial" w:hAnsi="Arial" w:cs="Arial"/>
                <w:sz w:val="20"/>
                <w:szCs w:val="20"/>
              </w:rPr>
            </w:pPr>
          </w:p>
          <w:p w14:paraId="779B242E" w14:textId="77777777" w:rsidR="00AA6111" w:rsidRPr="001A199D" w:rsidRDefault="00AA6111" w:rsidP="00AA6111">
            <w:pPr>
              <w:spacing w:after="0" w:line="240" w:lineRule="auto"/>
              <w:rPr>
                <w:rFonts w:ascii="Arial" w:hAnsi="Arial" w:cs="Arial"/>
                <w:sz w:val="20"/>
                <w:szCs w:val="20"/>
              </w:rPr>
            </w:pPr>
          </w:p>
          <w:p w14:paraId="15C7FFA9" w14:textId="77777777" w:rsidR="00AA6111" w:rsidRPr="001A199D" w:rsidRDefault="00AA6111" w:rsidP="00AA6111">
            <w:pPr>
              <w:spacing w:after="0" w:line="240" w:lineRule="auto"/>
              <w:rPr>
                <w:rFonts w:ascii="Arial" w:hAnsi="Arial" w:cs="Arial"/>
                <w:sz w:val="20"/>
                <w:szCs w:val="20"/>
              </w:rPr>
            </w:pPr>
          </w:p>
          <w:p w14:paraId="34A7AF1E" w14:textId="77777777" w:rsidR="00AA6111" w:rsidRPr="001A199D" w:rsidRDefault="00AA6111" w:rsidP="00AA6111">
            <w:pPr>
              <w:spacing w:after="0" w:line="240" w:lineRule="auto"/>
              <w:rPr>
                <w:rFonts w:ascii="Arial" w:hAnsi="Arial" w:cs="Arial"/>
                <w:sz w:val="20"/>
                <w:szCs w:val="20"/>
              </w:rPr>
            </w:pPr>
            <w:r w:rsidRPr="001A199D">
              <w:rPr>
                <w:rFonts w:ascii="Arial" w:hAnsi="Arial" w:cs="Arial"/>
                <w:sz w:val="20"/>
                <w:szCs w:val="20"/>
              </w:rPr>
              <w:t>Within 3 Working Days.</w:t>
            </w:r>
          </w:p>
          <w:p w14:paraId="1FF5D8A2" w14:textId="77777777" w:rsidR="00AA6111" w:rsidRPr="001A199D" w:rsidRDefault="00AA6111" w:rsidP="00AA6111">
            <w:pPr>
              <w:spacing w:after="0" w:line="240" w:lineRule="auto"/>
              <w:rPr>
                <w:rFonts w:ascii="Arial" w:hAnsi="Arial" w:cs="Arial"/>
                <w:sz w:val="20"/>
                <w:szCs w:val="20"/>
              </w:rPr>
            </w:pPr>
          </w:p>
          <w:p w14:paraId="35848450" w14:textId="77777777" w:rsidR="00AA6111" w:rsidRPr="001A199D" w:rsidRDefault="00AA6111" w:rsidP="00AA6111">
            <w:pPr>
              <w:spacing w:after="0" w:line="240" w:lineRule="auto"/>
              <w:rPr>
                <w:rFonts w:ascii="Arial" w:hAnsi="Arial" w:cs="Arial"/>
                <w:sz w:val="20"/>
                <w:szCs w:val="20"/>
              </w:rPr>
            </w:pPr>
          </w:p>
          <w:p w14:paraId="0C136D84" w14:textId="154A88C6" w:rsidR="00AA6111" w:rsidRPr="001A199D" w:rsidRDefault="00277967" w:rsidP="00AA6111">
            <w:pPr>
              <w:spacing w:after="0" w:line="240" w:lineRule="auto"/>
              <w:rPr>
                <w:rFonts w:ascii="Arial" w:hAnsi="Arial" w:cs="Arial"/>
                <w:sz w:val="20"/>
                <w:szCs w:val="20"/>
              </w:rPr>
            </w:pPr>
            <w:r w:rsidRPr="001A199D">
              <w:rPr>
                <w:rFonts w:ascii="Arial" w:hAnsi="Arial" w:cs="Arial"/>
                <w:sz w:val="20"/>
                <w:szCs w:val="20"/>
              </w:rPr>
              <w:t>Monthly from Contract A</w:t>
            </w:r>
            <w:r w:rsidR="00AA6111" w:rsidRPr="001A199D">
              <w:rPr>
                <w:rFonts w:ascii="Arial" w:hAnsi="Arial" w:cs="Arial"/>
                <w:sz w:val="20"/>
                <w:szCs w:val="20"/>
              </w:rPr>
              <w:t>ward</w:t>
            </w:r>
          </w:p>
        </w:tc>
        <w:tc>
          <w:tcPr>
            <w:tcW w:w="536" w:type="pct"/>
          </w:tcPr>
          <w:p w14:paraId="605D0B96" w14:textId="0547485C" w:rsidR="00AA6111" w:rsidRPr="001A199D" w:rsidRDefault="00AA6111" w:rsidP="001A199D">
            <w:pPr>
              <w:spacing w:after="0"/>
              <w:jc w:val="center"/>
              <w:rPr>
                <w:rFonts w:ascii="Arial" w:hAnsi="Arial" w:cs="Arial"/>
                <w:sz w:val="20"/>
                <w:szCs w:val="20"/>
              </w:rPr>
            </w:pPr>
            <w:r w:rsidRPr="001A199D">
              <w:rPr>
                <w:rFonts w:ascii="Arial" w:hAnsi="Arial" w:cs="Arial"/>
                <w:sz w:val="20"/>
                <w:szCs w:val="20"/>
              </w:rPr>
              <w:t>Regular</w:t>
            </w:r>
          </w:p>
          <w:p w14:paraId="6C9260E4" w14:textId="36064B1E" w:rsidR="00AA6111" w:rsidRPr="001A199D" w:rsidRDefault="00AA6111" w:rsidP="001A199D">
            <w:pPr>
              <w:spacing w:after="0"/>
              <w:jc w:val="center"/>
              <w:rPr>
                <w:rFonts w:ascii="Arial" w:hAnsi="Arial" w:cs="Arial"/>
                <w:sz w:val="20"/>
                <w:szCs w:val="20"/>
              </w:rPr>
            </w:pPr>
            <w:r w:rsidRPr="001A199D">
              <w:rPr>
                <w:rFonts w:ascii="Arial" w:hAnsi="Arial" w:cs="Arial"/>
                <w:sz w:val="20"/>
                <w:szCs w:val="20"/>
              </w:rPr>
              <w:t>5 day Review</w:t>
            </w:r>
          </w:p>
        </w:tc>
      </w:tr>
      <w:tr w:rsidR="00A8514D" w:rsidRPr="001A199D" w14:paraId="287DC024" w14:textId="77777777" w:rsidTr="00ED1C74">
        <w:tc>
          <w:tcPr>
            <w:tcW w:w="381" w:type="pct"/>
            <w:shd w:val="clear" w:color="auto" w:fill="auto"/>
          </w:tcPr>
          <w:p w14:paraId="697199E5" w14:textId="3F2A1E44" w:rsidR="00A8514D" w:rsidRPr="001A199D" w:rsidRDefault="00A8514D" w:rsidP="00C00042">
            <w:pPr>
              <w:spacing w:after="0"/>
              <w:jc w:val="center"/>
              <w:rPr>
                <w:rFonts w:ascii="Arial" w:hAnsi="Arial" w:cs="Arial"/>
                <w:sz w:val="20"/>
                <w:szCs w:val="20"/>
              </w:rPr>
            </w:pPr>
            <w:r w:rsidRPr="001A199D">
              <w:rPr>
                <w:rFonts w:ascii="Arial" w:hAnsi="Arial" w:cs="Arial"/>
                <w:sz w:val="20"/>
                <w:szCs w:val="20"/>
              </w:rPr>
              <w:t>10.9</w:t>
            </w:r>
          </w:p>
        </w:tc>
        <w:tc>
          <w:tcPr>
            <w:tcW w:w="2925" w:type="pct"/>
            <w:shd w:val="clear" w:color="auto" w:fill="auto"/>
          </w:tcPr>
          <w:p w14:paraId="4629D8D5" w14:textId="77777777" w:rsidR="00A8514D" w:rsidRPr="001A199D" w:rsidRDefault="00A8514D" w:rsidP="00C00042">
            <w:pPr>
              <w:pStyle w:val="NormalWeb"/>
              <w:spacing w:after="0" w:afterAutospacing="0"/>
              <w:rPr>
                <w:rFonts w:ascii="Arial" w:hAnsi="Arial" w:cs="Arial"/>
                <w:sz w:val="20"/>
                <w:szCs w:val="20"/>
              </w:rPr>
            </w:pPr>
            <w:r w:rsidRPr="001A199D">
              <w:rPr>
                <w:rFonts w:ascii="Arial" w:hAnsi="Arial" w:cs="Arial"/>
                <w:b/>
                <w:bCs/>
                <w:sz w:val="20"/>
                <w:szCs w:val="20"/>
              </w:rPr>
              <w:t>Options Effectiveness</w:t>
            </w:r>
            <w:r w:rsidRPr="001A199D">
              <w:rPr>
                <w:rFonts w:ascii="Arial" w:hAnsi="Arial" w:cs="Arial"/>
                <w:bCs/>
                <w:sz w:val="20"/>
                <w:szCs w:val="20"/>
              </w:rPr>
              <w:t xml:space="preserve">.   </w:t>
            </w:r>
            <w:r w:rsidRPr="001A199D">
              <w:rPr>
                <w:rFonts w:ascii="Arial" w:hAnsi="Arial" w:cs="Arial"/>
                <w:sz w:val="20"/>
                <w:szCs w:val="20"/>
              </w:rPr>
              <w:t>Provision of Options Effectiveness Support for the TRINITY Project, including but not limited to:</w:t>
            </w:r>
          </w:p>
          <w:p w14:paraId="4E7039C5" w14:textId="0EC422F1" w:rsidR="00A8514D" w:rsidRPr="001A199D" w:rsidRDefault="00C00042" w:rsidP="00C00042">
            <w:pPr>
              <w:pStyle w:val="NormalWeb"/>
              <w:numPr>
                <w:ilvl w:val="0"/>
                <w:numId w:val="39"/>
              </w:numPr>
              <w:spacing w:after="0" w:afterAutospacing="0"/>
              <w:ind w:left="674" w:hanging="314"/>
              <w:rPr>
                <w:rFonts w:ascii="Arial" w:hAnsi="Arial" w:cs="Arial"/>
                <w:sz w:val="20"/>
                <w:szCs w:val="20"/>
              </w:rPr>
            </w:pPr>
            <w:r w:rsidRPr="001A199D">
              <w:rPr>
                <w:rFonts w:ascii="Arial" w:hAnsi="Arial" w:cs="Arial"/>
                <w:sz w:val="20"/>
                <w:szCs w:val="20"/>
              </w:rPr>
              <w:t>C</w:t>
            </w:r>
            <w:r w:rsidR="00247465" w:rsidRPr="001A199D">
              <w:rPr>
                <w:rFonts w:ascii="Arial" w:hAnsi="Arial" w:cs="Arial"/>
                <w:sz w:val="20"/>
                <w:szCs w:val="20"/>
              </w:rPr>
              <w:t xml:space="preserve">reate, manage and maintain the </w:t>
            </w:r>
            <w:r w:rsidR="00A8514D" w:rsidRPr="001A199D">
              <w:rPr>
                <w:rFonts w:ascii="Arial" w:hAnsi="Arial" w:cs="Arial"/>
                <w:sz w:val="20"/>
                <w:szCs w:val="20"/>
              </w:rPr>
              <w:t>TRINITY Concept of Analysis (including updates as required by the Authority);</w:t>
            </w:r>
          </w:p>
          <w:p w14:paraId="426524F7" w14:textId="0D09523E" w:rsidR="00A8514D" w:rsidRPr="001A199D" w:rsidRDefault="00C00042" w:rsidP="00C00042">
            <w:pPr>
              <w:pStyle w:val="NormalWeb"/>
              <w:numPr>
                <w:ilvl w:val="0"/>
                <w:numId w:val="39"/>
              </w:numPr>
              <w:spacing w:after="0" w:afterAutospacing="0"/>
              <w:ind w:left="674" w:hanging="314"/>
              <w:rPr>
                <w:rFonts w:ascii="Arial" w:hAnsi="Arial" w:cs="Arial"/>
                <w:sz w:val="20"/>
                <w:szCs w:val="20"/>
              </w:rPr>
            </w:pPr>
            <w:r w:rsidRPr="001A199D">
              <w:rPr>
                <w:rFonts w:ascii="Arial" w:hAnsi="Arial" w:cs="Arial"/>
                <w:sz w:val="20"/>
                <w:szCs w:val="20"/>
              </w:rPr>
              <w:t>C</w:t>
            </w:r>
            <w:r w:rsidR="00247465" w:rsidRPr="001A199D">
              <w:rPr>
                <w:rFonts w:ascii="Arial" w:hAnsi="Arial" w:cs="Arial"/>
                <w:sz w:val="20"/>
                <w:szCs w:val="20"/>
              </w:rPr>
              <w:t>reate, manage and maintain the</w:t>
            </w:r>
            <w:r w:rsidR="00A8514D" w:rsidRPr="001A199D">
              <w:rPr>
                <w:rFonts w:ascii="Arial" w:hAnsi="Arial" w:cs="Arial"/>
                <w:sz w:val="20"/>
                <w:szCs w:val="20"/>
              </w:rPr>
              <w:t xml:space="preserve"> TRINITY Combined Operational Effectiveness and Investment Appraisal (including updates as required by the Authority);</w:t>
            </w:r>
          </w:p>
          <w:p w14:paraId="3D47EEDF" w14:textId="439DC536" w:rsidR="00A8514D" w:rsidRPr="001A199D" w:rsidRDefault="00C00042" w:rsidP="00C00042">
            <w:pPr>
              <w:pStyle w:val="NormalWeb"/>
              <w:numPr>
                <w:ilvl w:val="0"/>
                <w:numId w:val="39"/>
              </w:numPr>
              <w:spacing w:after="0" w:afterAutospacing="0"/>
              <w:ind w:left="674" w:hanging="314"/>
              <w:rPr>
                <w:rFonts w:ascii="Arial" w:hAnsi="Arial" w:cs="Arial"/>
                <w:sz w:val="20"/>
                <w:szCs w:val="20"/>
              </w:rPr>
            </w:pPr>
            <w:r w:rsidRPr="001A199D">
              <w:rPr>
                <w:rFonts w:ascii="Arial" w:hAnsi="Arial" w:cs="Arial"/>
                <w:sz w:val="20"/>
                <w:szCs w:val="20"/>
              </w:rPr>
              <w:t>C</w:t>
            </w:r>
            <w:r w:rsidR="00247465" w:rsidRPr="001A199D">
              <w:rPr>
                <w:rFonts w:ascii="Arial" w:hAnsi="Arial" w:cs="Arial"/>
                <w:sz w:val="20"/>
                <w:szCs w:val="20"/>
              </w:rPr>
              <w:t>reate, manage and maintain the</w:t>
            </w:r>
            <w:r w:rsidR="00A8514D" w:rsidRPr="001A199D">
              <w:rPr>
                <w:rFonts w:ascii="Arial" w:hAnsi="Arial" w:cs="Arial"/>
                <w:sz w:val="20"/>
                <w:szCs w:val="20"/>
              </w:rPr>
              <w:t xml:space="preserve"> TRINITY Operational Analysis Support Paper (including updates as required by the Authority);</w:t>
            </w:r>
          </w:p>
          <w:p w14:paraId="072FFA04" w14:textId="089EF8BE" w:rsidR="00247465" w:rsidRPr="001A199D" w:rsidRDefault="00C00042" w:rsidP="00C00042">
            <w:pPr>
              <w:pStyle w:val="NormalWeb"/>
              <w:numPr>
                <w:ilvl w:val="0"/>
                <w:numId w:val="39"/>
              </w:numPr>
              <w:spacing w:after="0" w:afterAutospacing="0"/>
              <w:ind w:left="674" w:hanging="314"/>
              <w:rPr>
                <w:rFonts w:ascii="Arial" w:hAnsi="Arial" w:cs="Arial"/>
                <w:sz w:val="20"/>
                <w:szCs w:val="20"/>
              </w:rPr>
            </w:pPr>
            <w:r w:rsidRPr="001A199D">
              <w:rPr>
                <w:rFonts w:ascii="Arial" w:hAnsi="Arial" w:cs="Arial"/>
                <w:sz w:val="20"/>
                <w:szCs w:val="20"/>
              </w:rPr>
              <w:t>P</w:t>
            </w:r>
            <w:r w:rsidR="00247465" w:rsidRPr="001A199D">
              <w:rPr>
                <w:rFonts w:ascii="Arial" w:hAnsi="Arial" w:cs="Arial"/>
                <w:sz w:val="20"/>
                <w:szCs w:val="20"/>
              </w:rPr>
              <w:t>rovide a Monthly Report detailing Requirements activities conducted, deliverables produced and skills transfer undertaken;</w:t>
            </w:r>
          </w:p>
          <w:p w14:paraId="496B8E3D" w14:textId="2704B599" w:rsidR="00247465" w:rsidRPr="001A199D" w:rsidRDefault="00C00042" w:rsidP="00C00042">
            <w:pPr>
              <w:pStyle w:val="NormalWeb"/>
              <w:numPr>
                <w:ilvl w:val="0"/>
                <w:numId w:val="39"/>
              </w:numPr>
              <w:spacing w:after="0" w:afterAutospacing="0"/>
              <w:ind w:left="674" w:hanging="314"/>
              <w:rPr>
                <w:rFonts w:ascii="Arial" w:hAnsi="Arial" w:cs="Arial"/>
                <w:sz w:val="20"/>
                <w:szCs w:val="20"/>
              </w:rPr>
            </w:pPr>
            <w:r w:rsidRPr="001A199D">
              <w:rPr>
                <w:rFonts w:ascii="Arial" w:hAnsi="Arial" w:cs="Arial"/>
                <w:sz w:val="20"/>
                <w:szCs w:val="20"/>
              </w:rPr>
              <w:t>C</w:t>
            </w:r>
            <w:r w:rsidR="00247465" w:rsidRPr="001A199D">
              <w:rPr>
                <w:rFonts w:ascii="Arial" w:hAnsi="Arial" w:cs="Arial"/>
                <w:sz w:val="20"/>
                <w:szCs w:val="20"/>
              </w:rPr>
              <w:t>reate, manage and maintain further Options Effectiveness documentation and material as required by the Authority.</w:t>
            </w:r>
          </w:p>
          <w:p w14:paraId="0BA3C45F" w14:textId="77777777" w:rsidR="00A8514D" w:rsidRPr="001A199D" w:rsidRDefault="00A8514D" w:rsidP="00C00042">
            <w:pPr>
              <w:pStyle w:val="NormalWeb"/>
              <w:numPr>
                <w:ilvl w:val="0"/>
                <w:numId w:val="39"/>
              </w:numPr>
              <w:spacing w:after="0" w:afterAutospacing="0"/>
              <w:ind w:left="674" w:hanging="314"/>
              <w:rPr>
                <w:rFonts w:ascii="Arial" w:hAnsi="Arial" w:cs="Arial"/>
                <w:sz w:val="20"/>
                <w:szCs w:val="20"/>
              </w:rPr>
            </w:pPr>
            <w:r w:rsidRPr="001A199D">
              <w:rPr>
                <w:rFonts w:ascii="Arial" w:hAnsi="Arial" w:cs="Arial"/>
                <w:sz w:val="20"/>
                <w:szCs w:val="20"/>
              </w:rPr>
              <w:t xml:space="preserve">Attendance at meetings, governance and assurance activities (at all levels), </w:t>
            </w:r>
          </w:p>
          <w:p w14:paraId="24B11E72" w14:textId="5F628DE9" w:rsidR="00A8514D" w:rsidRPr="001A199D" w:rsidRDefault="00C00042" w:rsidP="00C00042">
            <w:pPr>
              <w:pStyle w:val="NormalWeb"/>
              <w:numPr>
                <w:ilvl w:val="0"/>
                <w:numId w:val="39"/>
              </w:numPr>
              <w:spacing w:after="0" w:afterAutospacing="0"/>
              <w:ind w:left="674" w:hanging="314"/>
              <w:rPr>
                <w:rFonts w:ascii="Arial" w:hAnsi="Arial" w:cs="Arial"/>
                <w:sz w:val="20"/>
                <w:szCs w:val="20"/>
              </w:rPr>
            </w:pPr>
            <w:r w:rsidRPr="001A199D">
              <w:rPr>
                <w:rFonts w:ascii="Arial" w:hAnsi="Arial" w:cs="Arial"/>
                <w:sz w:val="20"/>
                <w:szCs w:val="20"/>
              </w:rPr>
              <w:t>S</w:t>
            </w:r>
            <w:r w:rsidR="00A8514D" w:rsidRPr="001A199D">
              <w:rPr>
                <w:rFonts w:ascii="Arial" w:hAnsi="Arial" w:cs="Arial"/>
                <w:sz w:val="20"/>
                <w:szCs w:val="20"/>
              </w:rPr>
              <w:t>upport to tendering/ procurement activities (if required);</w:t>
            </w:r>
          </w:p>
          <w:p w14:paraId="39E9BC27" w14:textId="72F08962" w:rsidR="00A8514D" w:rsidRPr="001A199D" w:rsidRDefault="00C00042" w:rsidP="00C00042">
            <w:pPr>
              <w:pStyle w:val="NormalWeb"/>
              <w:numPr>
                <w:ilvl w:val="0"/>
                <w:numId w:val="39"/>
              </w:numPr>
              <w:spacing w:after="0" w:afterAutospacing="0"/>
              <w:ind w:left="674" w:hanging="314"/>
              <w:rPr>
                <w:rFonts w:ascii="Arial" w:hAnsi="Arial" w:cs="Arial"/>
                <w:sz w:val="20"/>
                <w:szCs w:val="20"/>
              </w:rPr>
            </w:pPr>
            <w:r w:rsidRPr="001A199D">
              <w:rPr>
                <w:rFonts w:ascii="Arial" w:hAnsi="Arial" w:cs="Arial"/>
                <w:sz w:val="20"/>
                <w:szCs w:val="20"/>
              </w:rPr>
              <w:t>S</w:t>
            </w:r>
            <w:r w:rsidR="00A8514D" w:rsidRPr="001A199D">
              <w:rPr>
                <w:rFonts w:ascii="Arial" w:hAnsi="Arial" w:cs="Arial"/>
                <w:sz w:val="20"/>
                <w:szCs w:val="20"/>
              </w:rPr>
              <w:t>upport to other project team functions; and</w:t>
            </w:r>
          </w:p>
          <w:p w14:paraId="56E3FB9C" w14:textId="77777777" w:rsidR="00A8514D" w:rsidRPr="001A199D" w:rsidRDefault="00A8514D" w:rsidP="00C00042">
            <w:pPr>
              <w:pStyle w:val="NormalWeb"/>
              <w:numPr>
                <w:ilvl w:val="0"/>
                <w:numId w:val="39"/>
              </w:numPr>
              <w:spacing w:after="0" w:afterAutospacing="0"/>
              <w:ind w:left="674" w:hanging="314"/>
              <w:rPr>
                <w:rFonts w:ascii="Arial" w:hAnsi="Arial" w:cs="Arial"/>
                <w:sz w:val="20"/>
                <w:szCs w:val="20"/>
              </w:rPr>
            </w:pPr>
            <w:r w:rsidRPr="001A199D">
              <w:rPr>
                <w:rFonts w:ascii="Arial" w:hAnsi="Arial" w:cs="Arial"/>
                <w:sz w:val="20"/>
                <w:szCs w:val="20"/>
              </w:rPr>
              <w:t xml:space="preserve">Upskill the Authority’s personnel in relation to Options Effectiveness activities.  </w:t>
            </w:r>
          </w:p>
          <w:p w14:paraId="515B6DEE" w14:textId="6D4E237E" w:rsidR="00A8514D" w:rsidRPr="001A199D" w:rsidRDefault="00A8514D" w:rsidP="007D43E7">
            <w:pPr>
              <w:pStyle w:val="NormalWeb"/>
              <w:spacing w:after="0" w:afterAutospacing="0"/>
              <w:ind w:left="674"/>
              <w:rPr>
                <w:rFonts w:ascii="Arial" w:hAnsi="Arial" w:cs="Arial"/>
                <w:color w:val="000000" w:themeColor="text1"/>
                <w:sz w:val="20"/>
                <w:szCs w:val="20"/>
              </w:rPr>
            </w:pPr>
          </w:p>
        </w:tc>
        <w:tc>
          <w:tcPr>
            <w:tcW w:w="586" w:type="pct"/>
            <w:shd w:val="clear" w:color="auto" w:fill="auto"/>
          </w:tcPr>
          <w:p w14:paraId="3B953248" w14:textId="77777777" w:rsidR="00A8514D" w:rsidRPr="001A199D" w:rsidRDefault="00A8514D" w:rsidP="00C00042">
            <w:pPr>
              <w:spacing w:after="0" w:line="240" w:lineRule="auto"/>
              <w:rPr>
                <w:rFonts w:ascii="Arial" w:hAnsi="Arial" w:cs="Arial"/>
                <w:sz w:val="20"/>
                <w:szCs w:val="20"/>
              </w:rPr>
            </w:pPr>
          </w:p>
          <w:p w14:paraId="65B6C06E" w14:textId="77777777" w:rsidR="00A8514D" w:rsidRPr="001A199D" w:rsidRDefault="00A8514D" w:rsidP="00C00042">
            <w:pPr>
              <w:spacing w:after="0" w:line="240" w:lineRule="auto"/>
              <w:rPr>
                <w:rFonts w:ascii="Arial" w:hAnsi="Arial" w:cs="Arial"/>
                <w:sz w:val="20"/>
                <w:szCs w:val="20"/>
              </w:rPr>
            </w:pPr>
          </w:p>
          <w:p w14:paraId="2F0138B8" w14:textId="77777777" w:rsidR="00A8514D" w:rsidRPr="001A199D" w:rsidRDefault="00A8514D" w:rsidP="00C00042">
            <w:pPr>
              <w:spacing w:after="0" w:line="240" w:lineRule="auto"/>
              <w:rPr>
                <w:rFonts w:ascii="Arial" w:hAnsi="Arial" w:cs="Arial"/>
                <w:sz w:val="20"/>
                <w:szCs w:val="20"/>
              </w:rPr>
            </w:pPr>
            <w:r w:rsidRPr="001A199D">
              <w:rPr>
                <w:rFonts w:ascii="Arial" w:hAnsi="Arial" w:cs="Arial"/>
                <w:sz w:val="20"/>
                <w:szCs w:val="20"/>
              </w:rPr>
              <w:t>COA</w:t>
            </w:r>
          </w:p>
          <w:p w14:paraId="7EF4BD58" w14:textId="77777777" w:rsidR="00247465" w:rsidRPr="001A199D" w:rsidRDefault="00247465" w:rsidP="00C00042">
            <w:pPr>
              <w:spacing w:after="0" w:line="240" w:lineRule="auto"/>
              <w:rPr>
                <w:rFonts w:ascii="Arial" w:hAnsi="Arial" w:cs="Arial"/>
                <w:sz w:val="20"/>
                <w:szCs w:val="20"/>
              </w:rPr>
            </w:pPr>
          </w:p>
          <w:p w14:paraId="2A735D8C" w14:textId="77777777" w:rsidR="00247465" w:rsidRPr="001A199D" w:rsidRDefault="00247465" w:rsidP="00C00042">
            <w:pPr>
              <w:spacing w:after="0" w:line="240" w:lineRule="auto"/>
              <w:rPr>
                <w:rFonts w:ascii="Arial" w:hAnsi="Arial" w:cs="Arial"/>
                <w:sz w:val="20"/>
                <w:szCs w:val="20"/>
              </w:rPr>
            </w:pPr>
          </w:p>
          <w:p w14:paraId="5CE9AEE1" w14:textId="77777777" w:rsidR="00A8514D" w:rsidRPr="001A199D" w:rsidRDefault="00A8514D" w:rsidP="00C00042">
            <w:pPr>
              <w:spacing w:after="0" w:line="240" w:lineRule="auto"/>
              <w:rPr>
                <w:rFonts w:ascii="Arial" w:hAnsi="Arial" w:cs="Arial"/>
                <w:sz w:val="20"/>
                <w:szCs w:val="20"/>
              </w:rPr>
            </w:pPr>
            <w:r w:rsidRPr="001A199D">
              <w:rPr>
                <w:rFonts w:ascii="Arial" w:hAnsi="Arial" w:cs="Arial"/>
                <w:sz w:val="20"/>
                <w:szCs w:val="20"/>
              </w:rPr>
              <w:t>COEIA</w:t>
            </w:r>
          </w:p>
          <w:p w14:paraId="0E10D9B3" w14:textId="77777777" w:rsidR="00247465" w:rsidRPr="001A199D" w:rsidRDefault="00247465" w:rsidP="00C00042">
            <w:pPr>
              <w:spacing w:after="0" w:line="240" w:lineRule="auto"/>
              <w:rPr>
                <w:rFonts w:ascii="Arial" w:hAnsi="Arial" w:cs="Arial"/>
                <w:sz w:val="20"/>
                <w:szCs w:val="20"/>
              </w:rPr>
            </w:pPr>
          </w:p>
          <w:p w14:paraId="26D88E7D" w14:textId="77777777" w:rsidR="00247465" w:rsidRPr="001A199D" w:rsidRDefault="00247465" w:rsidP="00C00042">
            <w:pPr>
              <w:spacing w:after="0" w:line="240" w:lineRule="auto"/>
              <w:rPr>
                <w:rFonts w:ascii="Arial" w:hAnsi="Arial" w:cs="Arial"/>
                <w:sz w:val="20"/>
                <w:szCs w:val="20"/>
              </w:rPr>
            </w:pPr>
          </w:p>
          <w:p w14:paraId="0BE6C4E2" w14:textId="77777777" w:rsidR="00A8514D" w:rsidRPr="001A199D" w:rsidRDefault="00A8514D" w:rsidP="00C00042">
            <w:pPr>
              <w:spacing w:after="0" w:line="240" w:lineRule="auto"/>
              <w:rPr>
                <w:rFonts w:ascii="Arial" w:hAnsi="Arial" w:cs="Arial"/>
                <w:sz w:val="20"/>
                <w:szCs w:val="20"/>
              </w:rPr>
            </w:pPr>
            <w:r w:rsidRPr="001A199D">
              <w:rPr>
                <w:rFonts w:ascii="Arial" w:hAnsi="Arial" w:cs="Arial"/>
                <w:sz w:val="20"/>
                <w:szCs w:val="20"/>
              </w:rPr>
              <w:t>OASP</w:t>
            </w:r>
          </w:p>
          <w:p w14:paraId="2F1BCF18" w14:textId="77777777" w:rsidR="00A8514D" w:rsidRPr="001A199D" w:rsidRDefault="00A8514D" w:rsidP="00C00042">
            <w:pPr>
              <w:spacing w:after="0" w:line="240" w:lineRule="auto"/>
              <w:rPr>
                <w:rFonts w:ascii="Arial" w:hAnsi="Arial" w:cs="Arial"/>
                <w:sz w:val="20"/>
                <w:szCs w:val="20"/>
              </w:rPr>
            </w:pPr>
          </w:p>
          <w:p w14:paraId="5CDF27F3" w14:textId="77777777" w:rsidR="00247465" w:rsidRPr="001A199D" w:rsidRDefault="00247465" w:rsidP="00C00042">
            <w:pPr>
              <w:spacing w:after="0" w:line="240" w:lineRule="auto"/>
              <w:rPr>
                <w:rFonts w:ascii="Arial" w:hAnsi="Arial" w:cs="Arial"/>
                <w:sz w:val="20"/>
                <w:szCs w:val="20"/>
              </w:rPr>
            </w:pPr>
          </w:p>
          <w:p w14:paraId="63FA1214" w14:textId="77777777" w:rsidR="00A8514D" w:rsidRPr="001A199D" w:rsidRDefault="00A8514D" w:rsidP="00C00042">
            <w:pPr>
              <w:spacing w:after="0" w:line="240" w:lineRule="auto"/>
              <w:rPr>
                <w:rFonts w:ascii="Arial" w:hAnsi="Arial" w:cs="Arial"/>
                <w:sz w:val="20"/>
                <w:szCs w:val="20"/>
              </w:rPr>
            </w:pPr>
            <w:r w:rsidRPr="001A199D">
              <w:rPr>
                <w:rFonts w:ascii="Arial" w:hAnsi="Arial" w:cs="Arial"/>
                <w:sz w:val="20"/>
                <w:szCs w:val="20"/>
              </w:rPr>
              <w:t>Monthly Report</w:t>
            </w:r>
          </w:p>
          <w:p w14:paraId="0B948161" w14:textId="77777777" w:rsidR="00247465" w:rsidRPr="001A199D" w:rsidRDefault="00247465" w:rsidP="00C00042">
            <w:pPr>
              <w:spacing w:after="0" w:line="240" w:lineRule="auto"/>
              <w:rPr>
                <w:rFonts w:ascii="Arial" w:hAnsi="Arial" w:cs="Arial"/>
                <w:sz w:val="20"/>
                <w:szCs w:val="20"/>
              </w:rPr>
            </w:pPr>
          </w:p>
          <w:p w14:paraId="0FCC3553" w14:textId="77777777" w:rsidR="00247465" w:rsidRPr="001A199D" w:rsidRDefault="00247465" w:rsidP="00C00042">
            <w:pPr>
              <w:spacing w:after="0" w:line="240" w:lineRule="auto"/>
              <w:rPr>
                <w:rFonts w:ascii="Arial" w:hAnsi="Arial" w:cs="Arial"/>
                <w:sz w:val="20"/>
                <w:szCs w:val="20"/>
              </w:rPr>
            </w:pPr>
          </w:p>
          <w:p w14:paraId="58E4A003" w14:textId="5B34203B" w:rsidR="00247465" w:rsidRPr="001A199D" w:rsidRDefault="00247465" w:rsidP="00C00042">
            <w:pPr>
              <w:spacing w:after="0" w:line="240" w:lineRule="auto"/>
              <w:rPr>
                <w:rFonts w:ascii="Arial" w:hAnsi="Arial" w:cs="Arial"/>
                <w:sz w:val="20"/>
                <w:szCs w:val="20"/>
              </w:rPr>
            </w:pPr>
            <w:r w:rsidRPr="001A199D">
              <w:rPr>
                <w:rFonts w:ascii="Arial" w:hAnsi="Arial" w:cs="Arial"/>
                <w:sz w:val="20"/>
                <w:szCs w:val="20"/>
              </w:rPr>
              <w:t>Ad-hoc requirements Options Effectiveness Documentation</w:t>
            </w:r>
          </w:p>
        </w:tc>
        <w:tc>
          <w:tcPr>
            <w:tcW w:w="572" w:type="pct"/>
            <w:shd w:val="clear" w:color="auto" w:fill="auto"/>
          </w:tcPr>
          <w:p w14:paraId="79C567E6" w14:textId="77777777" w:rsidR="00247465" w:rsidRPr="001A199D" w:rsidRDefault="00247465" w:rsidP="00C00042">
            <w:pPr>
              <w:spacing w:after="0" w:line="240" w:lineRule="auto"/>
              <w:rPr>
                <w:rFonts w:ascii="Arial" w:hAnsi="Arial" w:cs="Arial"/>
                <w:sz w:val="20"/>
                <w:szCs w:val="20"/>
              </w:rPr>
            </w:pPr>
          </w:p>
          <w:p w14:paraId="252FD50C" w14:textId="77777777" w:rsidR="00247465" w:rsidRPr="001A199D" w:rsidRDefault="00247465" w:rsidP="00C00042">
            <w:pPr>
              <w:spacing w:after="0" w:line="240" w:lineRule="auto"/>
              <w:rPr>
                <w:rFonts w:ascii="Arial" w:hAnsi="Arial" w:cs="Arial"/>
                <w:sz w:val="20"/>
                <w:szCs w:val="20"/>
              </w:rPr>
            </w:pPr>
          </w:p>
          <w:p w14:paraId="370CF5D1" w14:textId="1AA8A5DA" w:rsidR="00247465" w:rsidRPr="001A199D" w:rsidRDefault="00247465" w:rsidP="00C00042">
            <w:pPr>
              <w:spacing w:after="0" w:line="240" w:lineRule="auto"/>
              <w:rPr>
                <w:rFonts w:ascii="Arial" w:hAnsi="Arial" w:cs="Arial"/>
                <w:sz w:val="20"/>
                <w:szCs w:val="20"/>
              </w:rPr>
            </w:pPr>
            <w:r w:rsidRPr="001A199D">
              <w:rPr>
                <w:rFonts w:ascii="Arial" w:hAnsi="Arial" w:cs="Arial"/>
                <w:sz w:val="20"/>
                <w:szCs w:val="20"/>
              </w:rPr>
              <w:t>As per the T</w:t>
            </w:r>
            <w:r w:rsidR="001A199D" w:rsidRPr="001A199D">
              <w:rPr>
                <w:rFonts w:ascii="Arial" w:hAnsi="Arial" w:cs="Arial"/>
                <w:sz w:val="20"/>
                <w:szCs w:val="20"/>
              </w:rPr>
              <w:t>RINITY</w:t>
            </w:r>
            <w:r w:rsidRPr="001A199D">
              <w:rPr>
                <w:rFonts w:ascii="Arial" w:hAnsi="Arial" w:cs="Arial"/>
                <w:sz w:val="20"/>
                <w:szCs w:val="20"/>
              </w:rPr>
              <w:t>Schedule.</w:t>
            </w:r>
          </w:p>
          <w:p w14:paraId="073F1F35" w14:textId="77777777" w:rsidR="00247465" w:rsidRPr="001A199D" w:rsidRDefault="00247465" w:rsidP="00C00042">
            <w:pPr>
              <w:spacing w:after="0" w:line="240" w:lineRule="auto"/>
              <w:rPr>
                <w:rFonts w:ascii="Arial" w:hAnsi="Arial" w:cs="Arial"/>
                <w:sz w:val="20"/>
                <w:szCs w:val="20"/>
              </w:rPr>
            </w:pPr>
          </w:p>
          <w:p w14:paraId="5DECE943" w14:textId="79674226" w:rsidR="00247465" w:rsidRPr="001A199D" w:rsidRDefault="00247465" w:rsidP="00247465">
            <w:pPr>
              <w:spacing w:after="0" w:line="240" w:lineRule="auto"/>
              <w:rPr>
                <w:rFonts w:ascii="Arial" w:hAnsi="Arial" w:cs="Arial"/>
                <w:sz w:val="20"/>
                <w:szCs w:val="20"/>
              </w:rPr>
            </w:pPr>
            <w:r w:rsidRPr="001A199D">
              <w:rPr>
                <w:rFonts w:ascii="Arial" w:hAnsi="Arial" w:cs="Arial"/>
                <w:sz w:val="20"/>
                <w:szCs w:val="20"/>
              </w:rPr>
              <w:t>As per the T</w:t>
            </w:r>
            <w:r w:rsidR="001A199D" w:rsidRPr="001A199D">
              <w:rPr>
                <w:rFonts w:ascii="Arial" w:hAnsi="Arial" w:cs="Arial"/>
                <w:sz w:val="20"/>
                <w:szCs w:val="20"/>
              </w:rPr>
              <w:t>RINITY</w:t>
            </w:r>
            <w:r w:rsidRPr="001A199D">
              <w:rPr>
                <w:rFonts w:ascii="Arial" w:hAnsi="Arial" w:cs="Arial"/>
                <w:sz w:val="20"/>
                <w:szCs w:val="20"/>
              </w:rPr>
              <w:t xml:space="preserve"> Schedule.</w:t>
            </w:r>
          </w:p>
          <w:p w14:paraId="1B9CE449" w14:textId="77777777" w:rsidR="00247465" w:rsidRPr="001A199D" w:rsidRDefault="00247465" w:rsidP="00C00042">
            <w:pPr>
              <w:spacing w:after="0" w:line="240" w:lineRule="auto"/>
              <w:rPr>
                <w:rFonts w:ascii="Arial" w:hAnsi="Arial" w:cs="Arial"/>
                <w:sz w:val="20"/>
                <w:szCs w:val="20"/>
              </w:rPr>
            </w:pPr>
          </w:p>
          <w:p w14:paraId="64BD8AE6" w14:textId="7A7544FA" w:rsidR="00247465" w:rsidRPr="001A199D" w:rsidRDefault="00247465" w:rsidP="00247465">
            <w:pPr>
              <w:spacing w:after="0" w:line="240" w:lineRule="auto"/>
              <w:rPr>
                <w:rFonts w:ascii="Arial" w:hAnsi="Arial" w:cs="Arial"/>
                <w:sz w:val="20"/>
                <w:szCs w:val="20"/>
              </w:rPr>
            </w:pPr>
            <w:r w:rsidRPr="001A199D">
              <w:rPr>
                <w:rFonts w:ascii="Arial" w:hAnsi="Arial" w:cs="Arial"/>
                <w:sz w:val="20"/>
                <w:szCs w:val="20"/>
              </w:rPr>
              <w:t>As per the T</w:t>
            </w:r>
            <w:r w:rsidR="001A199D" w:rsidRPr="001A199D">
              <w:rPr>
                <w:rFonts w:ascii="Arial" w:hAnsi="Arial" w:cs="Arial"/>
                <w:sz w:val="20"/>
                <w:szCs w:val="20"/>
              </w:rPr>
              <w:t>RINITY</w:t>
            </w:r>
            <w:r w:rsidRPr="001A199D">
              <w:rPr>
                <w:rFonts w:ascii="Arial" w:hAnsi="Arial" w:cs="Arial"/>
                <w:sz w:val="20"/>
                <w:szCs w:val="20"/>
              </w:rPr>
              <w:t xml:space="preserve"> Schedule.</w:t>
            </w:r>
          </w:p>
          <w:p w14:paraId="14A18EF0" w14:textId="77777777" w:rsidR="00247465" w:rsidRPr="001A199D" w:rsidRDefault="00247465" w:rsidP="00C00042">
            <w:pPr>
              <w:spacing w:after="0" w:line="240" w:lineRule="auto"/>
              <w:rPr>
                <w:rFonts w:ascii="Arial" w:hAnsi="Arial" w:cs="Arial"/>
                <w:sz w:val="20"/>
                <w:szCs w:val="20"/>
              </w:rPr>
            </w:pPr>
          </w:p>
          <w:p w14:paraId="282662AF" w14:textId="7F9D4BE4" w:rsidR="00A8514D" w:rsidRPr="001A199D" w:rsidRDefault="00A8514D" w:rsidP="00C00042">
            <w:pPr>
              <w:spacing w:after="0" w:line="240" w:lineRule="auto"/>
              <w:rPr>
                <w:rFonts w:ascii="Arial" w:hAnsi="Arial" w:cs="Arial"/>
                <w:sz w:val="20"/>
                <w:szCs w:val="20"/>
              </w:rPr>
            </w:pPr>
            <w:r w:rsidRPr="001A199D">
              <w:rPr>
                <w:rFonts w:ascii="Arial" w:hAnsi="Arial" w:cs="Arial"/>
                <w:sz w:val="20"/>
                <w:szCs w:val="20"/>
              </w:rPr>
              <w:t xml:space="preserve">Monthly from </w:t>
            </w:r>
            <w:r w:rsidR="001A199D" w:rsidRPr="001A199D">
              <w:rPr>
                <w:rFonts w:ascii="Arial" w:hAnsi="Arial" w:cs="Arial"/>
                <w:sz w:val="20"/>
                <w:szCs w:val="20"/>
              </w:rPr>
              <w:t>C</w:t>
            </w:r>
            <w:r w:rsidRPr="001A199D">
              <w:rPr>
                <w:rFonts w:ascii="Arial" w:hAnsi="Arial" w:cs="Arial"/>
                <w:sz w:val="20"/>
                <w:szCs w:val="20"/>
              </w:rPr>
              <w:t xml:space="preserve">ontract </w:t>
            </w:r>
            <w:r w:rsidR="001A199D" w:rsidRPr="001A199D">
              <w:rPr>
                <w:rFonts w:ascii="Arial" w:hAnsi="Arial" w:cs="Arial"/>
                <w:sz w:val="20"/>
                <w:szCs w:val="20"/>
              </w:rPr>
              <w:t>A</w:t>
            </w:r>
            <w:r w:rsidRPr="001A199D">
              <w:rPr>
                <w:rFonts w:ascii="Arial" w:hAnsi="Arial" w:cs="Arial"/>
                <w:sz w:val="20"/>
                <w:szCs w:val="20"/>
              </w:rPr>
              <w:t>ward</w:t>
            </w:r>
          </w:p>
          <w:p w14:paraId="63A48985" w14:textId="77777777" w:rsidR="00247465" w:rsidRPr="001A199D" w:rsidRDefault="00247465" w:rsidP="00C00042">
            <w:pPr>
              <w:spacing w:after="0" w:line="240" w:lineRule="auto"/>
              <w:rPr>
                <w:rFonts w:ascii="Arial" w:hAnsi="Arial" w:cs="Arial"/>
                <w:sz w:val="20"/>
                <w:szCs w:val="20"/>
              </w:rPr>
            </w:pPr>
          </w:p>
          <w:p w14:paraId="55DB7A31" w14:textId="3A3CAB21" w:rsidR="00247465" w:rsidRPr="001A199D" w:rsidRDefault="00247465" w:rsidP="00C00042">
            <w:pPr>
              <w:spacing w:after="0" w:line="240" w:lineRule="auto"/>
              <w:rPr>
                <w:rFonts w:ascii="Arial" w:hAnsi="Arial" w:cs="Arial"/>
                <w:sz w:val="20"/>
                <w:szCs w:val="20"/>
              </w:rPr>
            </w:pPr>
            <w:r w:rsidRPr="001A199D">
              <w:rPr>
                <w:rFonts w:ascii="Arial" w:hAnsi="Arial" w:cs="Arial"/>
                <w:sz w:val="20"/>
                <w:szCs w:val="20"/>
              </w:rPr>
              <w:t>As required</w:t>
            </w:r>
          </w:p>
        </w:tc>
        <w:tc>
          <w:tcPr>
            <w:tcW w:w="536" w:type="pct"/>
          </w:tcPr>
          <w:p w14:paraId="5FEB813E" w14:textId="77777777" w:rsidR="00A8514D" w:rsidRPr="001A199D" w:rsidRDefault="00A8514D" w:rsidP="001A199D">
            <w:pPr>
              <w:spacing w:after="0"/>
              <w:jc w:val="center"/>
              <w:rPr>
                <w:rFonts w:ascii="Arial" w:hAnsi="Arial" w:cs="Arial"/>
                <w:sz w:val="20"/>
                <w:szCs w:val="20"/>
              </w:rPr>
            </w:pPr>
            <w:r w:rsidRPr="001A199D">
              <w:rPr>
                <w:rFonts w:ascii="Arial" w:hAnsi="Arial" w:cs="Arial"/>
                <w:sz w:val="20"/>
                <w:szCs w:val="20"/>
              </w:rPr>
              <w:t>Regular</w:t>
            </w:r>
          </w:p>
          <w:p w14:paraId="68CA0063" w14:textId="451E86E7" w:rsidR="00A8514D" w:rsidRPr="001A199D" w:rsidRDefault="00A8514D" w:rsidP="001A199D">
            <w:pPr>
              <w:spacing w:after="0"/>
              <w:jc w:val="center"/>
              <w:rPr>
                <w:rFonts w:ascii="Arial" w:hAnsi="Arial" w:cs="Arial"/>
                <w:sz w:val="20"/>
                <w:szCs w:val="20"/>
              </w:rPr>
            </w:pPr>
            <w:r w:rsidRPr="001A199D">
              <w:rPr>
                <w:rFonts w:ascii="Arial" w:hAnsi="Arial" w:cs="Arial"/>
                <w:sz w:val="20"/>
                <w:szCs w:val="20"/>
              </w:rPr>
              <w:t>5 Day Review</w:t>
            </w:r>
          </w:p>
        </w:tc>
      </w:tr>
      <w:tr w:rsidR="00A8514D" w:rsidRPr="00ED4CA7" w14:paraId="5A8DCF70" w14:textId="77777777" w:rsidTr="00ED1C74">
        <w:tc>
          <w:tcPr>
            <w:tcW w:w="381" w:type="pct"/>
            <w:shd w:val="clear" w:color="auto" w:fill="auto"/>
          </w:tcPr>
          <w:p w14:paraId="7B40E750" w14:textId="0CDAE8B8" w:rsidR="00A8514D" w:rsidRPr="001A199D" w:rsidRDefault="00A8514D" w:rsidP="00C00042">
            <w:pPr>
              <w:spacing w:after="0"/>
              <w:jc w:val="center"/>
              <w:rPr>
                <w:rFonts w:ascii="Arial" w:hAnsi="Arial" w:cs="Arial"/>
                <w:sz w:val="20"/>
                <w:szCs w:val="20"/>
              </w:rPr>
            </w:pPr>
            <w:r w:rsidRPr="001A199D">
              <w:rPr>
                <w:rFonts w:ascii="Arial" w:hAnsi="Arial" w:cs="Arial"/>
                <w:sz w:val="20"/>
                <w:szCs w:val="20"/>
              </w:rPr>
              <w:t>10.10</w:t>
            </w:r>
          </w:p>
        </w:tc>
        <w:tc>
          <w:tcPr>
            <w:tcW w:w="2925" w:type="pct"/>
            <w:shd w:val="clear" w:color="auto" w:fill="auto"/>
          </w:tcPr>
          <w:p w14:paraId="03F6D7C9" w14:textId="77777777" w:rsidR="00A8514D" w:rsidRPr="001A199D" w:rsidRDefault="00A8514D" w:rsidP="00C00042">
            <w:pPr>
              <w:pStyle w:val="NormalWeb"/>
              <w:spacing w:after="0" w:afterAutospacing="0"/>
              <w:rPr>
                <w:rFonts w:ascii="Arial" w:hAnsi="Arial" w:cs="Arial"/>
                <w:sz w:val="20"/>
                <w:szCs w:val="20"/>
              </w:rPr>
            </w:pPr>
            <w:r w:rsidRPr="001A199D">
              <w:rPr>
                <w:rFonts w:ascii="Arial" w:hAnsi="Arial" w:cs="Arial"/>
                <w:b/>
                <w:bCs/>
                <w:sz w:val="20"/>
                <w:szCs w:val="20"/>
              </w:rPr>
              <w:t>Technical Readiness</w:t>
            </w:r>
            <w:r w:rsidRPr="001A199D">
              <w:rPr>
                <w:rFonts w:ascii="Arial" w:hAnsi="Arial" w:cs="Arial"/>
                <w:bCs/>
                <w:sz w:val="20"/>
                <w:szCs w:val="20"/>
              </w:rPr>
              <w:t xml:space="preserve">.   </w:t>
            </w:r>
            <w:r w:rsidRPr="001A199D">
              <w:rPr>
                <w:rFonts w:ascii="Arial" w:hAnsi="Arial" w:cs="Arial"/>
                <w:sz w:val="20"/>
                <w:szCs w:val="20"/>
              </w:rPr>
              <w:t>Provision of Technology Readiness Support for the TRINITY Project, including but not limited to:</w:t>
            </w:r>
          </w:p>
          <w:p w14:paraId="2FC0E6E7" w14:textId="7C57EB71" w:rsidR="00A8514D" w:rsidRPr="001A199D" w:rsidRDefault="00C00042" w:rsidP="00C00042">
            <w:pPr>
              <w:pStyle w:val="NormalWeb"/>
              <w:numPr>
                <w:ilvl w:val="0"/>
                <w:numId w:val="41"/>
              </w:numPr>
              <w:spacing w:after="0" w:afterAutospacing="0"/>
              <w:ind w:left="674" w:hanging="314"/>
              <w:rPr>
                <w:rFonts w:ascii="Arial" w:hAnsi="Arial" w:cs="Arial"/>
                <w:sz w:val="20"/>
                <w:szCs w:val="20"/>
              </w:rPr>
            </w:pPr>
            <w:r w:rsidRPr="001A199D">
              <w:rPr>
                <w:rFonts w:ascii="Arial" w:hAnsi="Arial" w:cs="Arial"/>
                <w:sz w:val="20"/>
                <w:szCs w:val="20"/>
              </w:rPr>
              <w:t>C</w:t>
            </w:r>
            <w:r w:rsidR="00247465" w:rsidRPr="001A199D">
              <w:rPr>
                <w:rFonts w:ascii="Arial" w:hAnsi="Arial" w:cs="Arial"/>
                <w:sz w:val="20"/>
                <w:szCs w:val="20"/>
              </w:rPr>
              <w:t>reate, manage and maintain the</w:t>
            </w:r>
            <w:r w:rsidR="00A8514D" w:rsidRPr="001A199D">
              <w:rPr>
                <w:rFonts w:ascii="Arial" w:hAnsi="Arial" w:cs="Arial"/>
                <w:sz w:val="20"/>
                <w:szCs w:val="20"/>
              </w:rPr>
              <w:t xml:space="preserve"> Technology Readiness Level Technology Report </w:t>
            </w:r>
            <w:r w:rsidR="00247465" w:rsidRPr="001A199D">
              <w:rPr>
                <w:rFonts w:ascii="Arial" w:hAnsi="Arial" w:cs="Arial"/>
                <w:sz w:val="20"/>
                <w:szCs w:val="20"/>
              </w:rPr>
              <w:t xml:space="preserve">(TRLT) </w:t>
            </w:r>
            <w:r w:rsidR="00A8514D" w:rsidRPr="001A199D">
              <w:rPr>
                <w:rFonts w:ascii="Arial" w:hAnsi="Arial" w:cs="Arial"/>
                <w:sz w:val="20"/>
                <w:szCs w:val="20"/>
              </w:rPr>
              <w:t>(including updates as required by the Authority);</w:t>
            </w:r>
          </w:p>
          <w:p w14:paraId="1666FE31" w14:textId="1058E9D5" w:rsidR="00A8514D" w:rsidRPr="001A199D" w:rsidRDefault="00C00042" w:rsidP="00C00042">
            <w:pPr>
              <w:pStyle w:val="NormalWeb"/>
              <w:numPr>
                <w:ilvl w:val="0"/>
                <w:numId w:val="41"/>
              </w:numPr>
              <w:spacing w:after="0" w:afterAutospacing="0"/>
              <w:ind w:left="674" w:hanging="314"/>
              <w:rPr>
                <w:rFonts w:ascii="Arial" w:hAnsi="Arial" w:cs="Arial"/>
                <w:sz w:val="20"/>
                <w:szCs w:val="20"/>
              </w:rPr>
            </w:pPr>
            <w:r w:rsidRPr="001A199D">
              <w:rPr>
                <w:rFonts w:ascii="Arial" w:hAnsi="Arial" w:cs="Arial"/>
                <w:sz w:val="20"/>
                <w:szCs w:val="20"/>
              </w:rPr>
              <w:t>C</w:t>
            </w:r>
            <w:r w:rsidR="00247465" w:rsidRPr="001A199D">
              <w:rPr>
                <w:rFonts w:ascii="Arial" w:hAnsi="Arial" w:cs="Arial"/>
                <w:sz w:val="20"/>
                <w:szCs w:val="20"/>
              </w:rPr>
              <w:t xml:space="preserve">reate, manage and maintain the </w:t>
            </w:r>
            <w:r w:rsidR="00A8514D" w:rsidRPr="001A199D">
              <w:rPr>
                <w:rFonts w:ascii="Arial" w:hAnsi="Arial" w:cs="Arial"/>
                <w:sz w:val="20"/>
                <w:szCs w:val="20"/>
              </w:rPr>
              <w:t xml:space="preserve">Technology Assurance Product Report </w:t>
            </w:r>
            <w:r w:rsidR="00247465" w:rsidRPr="001A199D">
              <w:rPr>
                <w:rFonts w:ascii="Arial" w:hAnsi="Arial" w:cs="Arial"/>
                <w:sz w:val="20"/>
                <w:szCs w:val="20"/>
              </w:rPr>
              <w:t xml:space="preserve">(TAP) </w:t>
            </w:r>
            <w:r w:rsidR="00A8514D" w:rsidRPr="001A199D">
              <w:rPr>
                <w:rFonts w:ascii="Arial" w:hAnsi="Arial" w:cs="Arial"/>
                <w:sz w:val="20"/>
                <w:szCs w:val="20"/>
              </w:rPr>
              <w:t>(including updates as required by the Authority);</w:t>
            </w:r>
          </w:p>
          <w:p w14:paraId="467628BD" w14:textId="66E37FFB" w:rsidR="00247465" w:rsidRPr="001A199D" w:rsidRDefault="00C00042" w:rsidP="00C00042">
            <w:pPr>
              <w:pStyle w:val="NormalWeb"/>
              <w:numPr>
                <w:ilvl w:val="0"/>
                <w:numId w:val="41"/>
              </w:numPr>
              <w:spacing w:after="0" w:afterAutospacing="0"/>
              <w:ind w:left="674" w:hanging="314"/>
              <w:rPr>
                <w:rFonts w:ascii="Arial" w:hAnsi="Arial" w:cs="Arial"/>
                <w:sz w:val="20"/>
                <w:szCs w:val="20"/>
              </w:rPr>
            </w:pPr>
            <w:r w:rsidRPr="001A199D">
              <w:rPr>
                <w:rFonts w:ascii="Arial" w:hAnsi="Arial" w:cs="Arial"/>
                <w:sz w:val="20"/>
                <w:szCs w:val="20"/>
              </w:rPr>
              <w:t>P</w:t>
            </w:r>
            <w:r w:rsidR="00247465" w:rsidRPr="001A199D">
              <w:rPr>
                <w:rFonts w:ascii="Arial" w:hAnsi="Arial" w:cs="Arial"/>
                <w:sz w:val="20"/>
                <w:szCs w:val="20"/>
              </w:rPr>
              <w:t>rovide a Monthly report detailing requirements activities conducted, deliverables produced;</w:t>
            </w:r>
          </w:p>
          <w:p w14:paraId="28537FC8" w14:textId="7D1D17CE" w:rsidR="00247465" w:rsidRPr="001A199D" w:rsidRDefault="00C00042" w:rsidP="00C00042">
            <w:pPr>
              <w:pStyle w:val="NormalWeb"/>
              <w:numPr>
                <w:ilvl w:val="0"/>
                <w:numId w:val="41"/>
              </w:numPr>
              <w:spacing w:after="0" w:afterAutospacing="0"/>
              <w:ind w:left="674" w:hanging="314"/>
              <w:rPr>
                <w:rFonts w:ascii="Arial" w:hAnsi="Arial" w:cs="Arial"/>
                <w:sz w:val="20"/>
                <w:szCs w:val="20"/>
              </w:rPr>
            </w:pPr>
            <w:r w:rsidRPr="001A199D">
              <w:rPr>
                <w:rFonts w:ascii="Arial" w:hAnsi="Arial" w:cs="Arial"/>
                <w:sz w:val="20"/>
                <w:szCs w:val="20"/>
              </w:rPr>
              <w:t>C</w:t>
            </w:r>
            <w:r w:rsidR="00247465" w:rsidRPr="001A199D">
              <w:rPr>
                <w:rFonts w:ascii="Arial" w:hAnsi="Arial" w:cs="Arial"/>
                <w:sz w:val="20"/>
                <w:szCs w:val="20"/>
              </w:rPr>
              <w:t>reate, manage and maintain the further Technology Readiness documentation and material as required by the Authority;</w:t>
            </w:r>
          </w:p>
          <w:p w14:paraId="08326237" w14:textId="77777777" w:rsidR="00A8514D" w:rsidRPr="001A199D" w:rsidRDefault="00A8514D" w:rsidP="00C00042">
            <w:pPr>
              <w:pStyle w:val="NormalWeb"/>
              <w:numPr>
                <w:ilvl w:val="0"/>
                <w:numId w:val="41"/>
              </w:numPr>
              <w:spacing w:after="0" w:afterAutospacing="0"/>
              <w:ind w:left="674" w:hanging="314"/>
              <w:rPr>
                <w:rFonts w:ascii="Arial" w:hAnsi="Arial" w:cs="Arial"/>
                <w:sz w:val="20"/>
                <w:szCs w:val="20"/>
              </w:rPr>
            </w:pPr>
            <w:r w:rsidRPr="001A199D">
              <w:rPr>
                <w:rFonts w:ascii="Arial" w:hAnsi="Arial" w:cs="Arial"/>
                <w:sz w:val="20"/>
                <w:szCs w:val="20"/>
              </w:rPr>
              <w:t xml:space="preserve">Attendance at meetings, governance and assurance activities (at all levels), </w:t>
            </w:r>
          </w:p>
          <w:p w14:paraId="0FEE853E" w14:textId="786C9136" w:rsidR="00A8514D" w:rsidRPr="001A199D" w:rsidRDefault="00C00042" w:rsidP="00C00042">
            <w:pPr>
              <w:pStyle w:val="NormalWeb"/>
              <w:numPr>
                <w:ilvl w:val="0"/>
                <w:numId w:val="41"/>
              </w:numPr>
              <w:spacing w:after="0" w:afterAutospacing="0"/>
              <w:ind w:left="674" w:hanging="314"/>
              <w:rPr>
                <w:rFonts w:ascii="Arial" w:hAnsi="Arial" w:cs="Arial"/>
                <w:sz w:val="20"/>
                <w:szCs w:val="20"/>
              </w:rPr>
            </w:pPr>
            <w:r w:rsidRPr="001A199D">
              <w:rPr>
                <w:rFonts w:ascii="Arial" w:hAnsi="Arial" w:cs="Arial"/>
                <w:sz w:val="20"/>
                <w:szCs w:val="20"/>
              </w:rPr>
              <w:t>S</w:t>
            </w:r>
            <w:r w:rsidR="00A8514D" w:rsidRPr="001A199D">
              <w:rPr>
                <w:rFonts w:ascii="Arial" w:hAnsi="Arial" w:cs="Arial"/>
                <w:sz w:val="20"/>
                <w:szCs w:val="20"/>
              </w:rPr>
              <w:t>upport to tendering/ procurement activities (if required);</w:t>
            </w:r>
          </w:p>
          <w:p w14:paraId="4C7A43E9" w14:textId="1400A933" w:rsidR="00A8514D" w:rsidRPr="001A199D" w:rsidRDefault="00C00042" w:rsidP="00C00042">
            <w:pPr>
              <w:pStyle w:val="NormalWeb"/>
              <w:numPr>
                <w:ilvl w:val="0"/>
                <w:numId w:val="41"/>
              </w:numPr>
              <w:spacing w:after="0" w:afterAutospacing="0"/>
              <w:ind w:left="674" w:hanging="314"/>
              <w:rPr>
                <w:rFonts w:ascii="Arial" w:hAnsi="Arial" w:cs="Arial"/>
                <w:sz w:val="20"/>
                <w:szCs w:val="20"/>
              </w:rPr>
            </w:pPr>
            <w:r w:rsidRPr="001A199D">
              <w:rPr>
                <w:rFonts w:ascii="Arial" w:hAnsi="Arial" w:cs="Arial"/>
                <w:sz w:val="20"/>
                <w:szCs w:val="20"/>
              </w:rPr>
              <w:t>S</w:t>
            </w:r>
            <w:r w:rsidR="00A8514D" w:rsidRPr="001A199D">
              <w:rPr>
                <w:rFonts w:ascii="Arial" w:hAnsi="Arial" w:cs="Arial"/>
                <w:sz w:val="20"/>
                <w:szCs w:val="20"/>
              </w:rPr>
              <w:t>upport to other project team functions; and</w:t>
            </w:r>
          </w:p>
          <w:p w14:paraId="098C17D1" w14:textId="77777777" w:rsidR="00A8514D" w:rsidRPr="001A199D" w:rsidRDefault="00A8514D" w:rsidP="00C00042">
            <w:pPr>
              <w:pStyle w:val="NormalWeb"/>
              <w:numPr>
                <w:ilvl w:val="0"/>
                <w:numId w:val="41"/>
              </w:numPr>
              <w:spacing w:after="0" w:afterAutospacing="0"/>
              <w:ind w:left="674" w:hanging="314"/>
              <w:rPr>
                <w:rFonts w:ascii="Arial" w:hAnsi="Arial" w:cs="Arial"/>
                <w:sz w:val="20"/>
                <w:szCs w:val="20"/>
              </w:rPr>
            </w:pPr>
            <w:r w:rsidRPr="001A199D">
              <w:rPr>
                <w:rFonts w:ascii="Arial" w:hAnsi="Arial" w:cs="Arial"/>
                <w:sz w:val="20"/>
                <w:szCs w:val="20"/>
              </w:rPr>
              <w:t xml:space="preserve">Upskill the Authority’s personnel in relation to Technology Readiness activities.  </w:t>
            </w:r>
          </w:p>
          <w:p w14:paraId="66F5A862" w14:textId="73446E22" w:rsidR="00A8514D" w:rsidRPr="001A199D" w:rsidRDefault="00A8514D" w:rsidP="007D43E7">
            <w:pPr>
              <w:pStyle w:val="ListParagraph"/>
              <w:spacing w:before="100" w:beforeAutospacing="1" w:after="0"/>
              <w:ind w:left="674"/>
              <w:rPr>
                <w:rFonts w:ascii="Arial" w:hAnsi="Arial" w:cs="Arial"/>
                <w:color w:val="000000" w:themeColor="text1"/>
                <w:sz w:val="20"/>
                <w:szCs w:val="20"/>
              </w:rPr>
            </w:pPr>
          </w:p>
        </w:tc>
        <w:tc>
          <w:tcPr>
            <w:tcW w:w="586" w:type="pct"/>
            <w:shd w:val="clear" w:color="auto" w:fill="auto"/>
          </w:tcPr>
          <w:p w14:paraId="7949AFC9" w14:textId="77777777" w:rsidR="00A8514D" w:rsidRPr="001A199D" w:rsidRDefault="00A8514D" w:rsidP="00C00042">
            <w:pPr>
              <w:spacing w:after="0" w:line="240" w:lineRule="auto"/>
              <w:rPr>
                <w:rFonts w:ascii="Arial" w:hAnsi="Arial" w:cs="Arial"/>
                <w:sz w:val="20"/>
                <w:szCs w:val="20"/>
              </w:rPr>
            </w:pPr>
          </w:p>
          <w:p w14:paraId="1AE99959" w14:textId="77777777" w:rsidR="00A8514D" w:rsidRPr="001A199D" w:rsidRDefault="00A8514D" w:rsidP="00C00042">
            <w:pPr>
              <w:spacing w:after="0" w:line="240" w:lineRule="auto"/>
              <w:rPr>
                <w:rFonts w:ascii="Arial" w:hAnsi="Arial" w:cs="Arial"/>
                <w:sz w:val="20"/>
                <w:szCs w:val="20"/>
              </w:rPr>
            </w:pPr>
          </w:p>
          <w:p w14:paraId="0EACB165" w14:textId="77777777" w:rsidR="00A8514D" w:rsidRPr="001A199D" w:rsidRDefault="00A8514D" w:rsidP="00C00042">
            <w:pPr>
              <w:spacing w:after="0" w:line="240" w:lineRule="auto"/>
              <w:rPr>
                <w:rFonts w:ascii="Arial" w:hAnsi="Arial" w:cs="Arial"/>
                <w:sz w:val="20"/>
                <w:szCs w:val="20"/>
              </w:rPr>
            </w:pPr>
            <w:r w:rsidRPr="001A199D">
              <w:rPr>
                <w:rFonts w:ascii="Arial" w:hAnsi="Arial" w:cs="Arial"/>
                <w:sz w:val="20"/>
                <w:szCs w:val="20"/>
              </w:rPr>
              <w:t>TRLT</w:t>
            </w:r>
          </w:p>
          <w:p w14:paraId="6B9D74D0" w14:textId="77777777" w:rsidR="00247465" w:rsidRPr="001A199D" w:rsidRDefault="00247465" w:rsidP="00C00042">
            <w:pPr>
              <w:spacing w:after="0" w:line="240" w:lineRule="auto"/>
              <w:rPr>
                <w:rFonts w:ascii="Arial" w:hAnsi="Arial" w:cs="Arial"/>
                <w:sz w:val="20"/>
                <w:szCs w:val="20"/>
              </w:rPr>
            </w:pPr>
          </w:p>
          <w:p w14:paraId="3506784B" w14:textId="77777777" w:rsidR="00247465" w:rsidRPr="001A199D" w:rsidRDefault="00247465" w:rsidP="00C00042">
            <w:pPr>
              <w:spacing w:after="0" w:line="240" w:lineRule="auto"/>
              <w:rPr>
                <w:rFonts w:ascii="Arial" w:hAnsi="Arial" w:cs="Arial"/>
                <w:sz w:val="20"/>
                <w:szCs w:val="20"/>
              </w:rPr>
            </w:pPr>
          </w:p>
          <w:p w14:paraId="5B11C56A" w14:textId="77777777" w:rsidR="00A8514D" w:rsidRPr="001A199D" w:rsidRDefault="00A8514D" w:rsidP="00C00042">
            <w:pPr>
              <w:spacing w:after="0" w:line="240" w:lineRule="auto"/>
              <w:rPr>
                <w:rFonts w:ascii="Arial" w:hAnsi="Arial" w:cs="Arial"/>
                <w:sz w:val="20"/>
                <w:szCs w:val="20"/>
              </w:rPr>
            </w:pPr>
            <w:r w:rsidRPr="001A199D">
              <w:rPr>
                <w:rFonts w:ascii="Arial" w:hAnsi="Arial" w:cs="Arial"/>
                <w:sz w:val="20"/>
                <w:szCs w:val="20"/>
              </w:rPr>
              <w:t>TAP</w:t>
            </w:r>
          </w:p>
          <w:p w14:paraId="53CF5EBB" w14:textId="77777777" w:rsidR="00247465" w:rsidRPr="001A199D" w:rsidRDefault="00247465" w:rsidP="00C00042">
            <w:pPr>
              <w:spacing w:after="0" w:line="240" w:lineRule="auto"/>
              <w:rPr>
                <w:rFonts w:ascii="Arial" w:hAnsi="Arial" w:cs="Arial"/>
                <w:sz w:val="20"/>
                <w:szCs w:val="20"/>
              </w:rPr>
            </w:pPr>
          </w:p>
          <w:p w14:paraId="572AF561" w14:textId="77777777" w:rsidR="00247465" w:rsidRPr="001A199D" w:rsidRDefault="00247465" w:rsidP="00C00042">
            <w:pPr>
              <w:spacing w:after="0" w:line="240" w:lineRule="auto"/>
              <w:rPr>
                <w:rFonts w:ascii="Arial" w:hAnsi="Arial" w:cs="Arial"/>
                <w:sz w:val="20"/>
                <w:szCs w:val="20"/>
              </w:rPr>
            </w:pPr>
          </w:p>
          <w:p w14:paraId="5441A079" w14:textId="0467FA78" w:rsidR="00247465" w:rsidRPr="001A199D" w:rsidRDefault="00247465" w:rsidP="00C00042">
            <w:pPr>
              <w:spacing w:after="0" w:line="240" w:lineRule="auto"/>
              <w:rPr>
                <w:rFonts w:ascii="Arial" w:hAnsi="Arial" w:cs="Arial"/>
                <w:sz w:val="20"/>
                <w:szCs w:val="20"/>
              </w:rPr>
            </w:pPr>
            <w:r w:rsidRPr="001A199D">
              <w:rPr>
                <w:rFonts w:ascii="Arial" w:hAnsi="Arial" w:cs="Arial"/>
                <w:sz w:val="20"/>
                <w:szCs w:val="20"/>
              </w:rPr>
              <w:t xml:space="preserve">Monthly report on requirements activities </w:t>
            </w:r>
          </w:p>
          <w:p w14:paraId="0B719A79" w14:textId="77777777" w:rsidR="00247465" w:rsidRPr="001A199D" w:rsidRDefault="00247465" w:rsidP="00C00042">
            <w:pPr>
              <w:spacing w:after="0" w:line="240" w:lineRule="auto"/>
              <w:rPr>
                <w:rFonts w:ascii="Arial" w:hAnsi="Arial" w:cs="Arial"/>
                <w:sz w:val="20"/>
                <w:szCs w:val="20"/>
              </w:rPr>
            </w:pPr>
          </w:p>
          <w:p w14:paraId="121E1CCD" w14:textId="261470F8" w:rsidR="00247465" w:rsidRPr="001A199D" w:rsidRDefault="00247465" w:rsidP="00C00042">
            <w:pPr>
              <w:spacing w:after="0" w:line="240" w:lineRule="auto"/>
              <w:rPr>
                <w:rFonts w:ascii="Arial" w:hAnsi="Arial" w:cs="Arial"/>
                <w:sz w:val="20"/>
                <w:szCs w:val="20"/>
              </w:rPr>
            </w:pPr>
            <w:r w:rsidRPr="001A199D">
              <w:rPr>
                <w:rFonts w:ascii="Arial" w:hAnsi="Arial" w:cs="Arial"/>
                <w:sz w:val="20"/>
                <w:szCs w:val="20"/>
              </w:rPr>
              <w:t>Ad-hoc requirements Options Effectiveness Documentation</w:t>
            </w:r>
          </w:p>
        </w:tc>
        <w:tc>
          <w:tcPr>
            <w:tcW w:w="572" w:type="pct"/>
            <w:shd w:val="clear" w:color="auto" w:fill="auto"/>
          </w:tcPr>
          <w:p w14:paraId="0E31A526" w14:textId="77777777" w:rsidR="00247465" w:rsidRPr="001A199D" w:rsidRDefault="00247465" w:rsidP="00C00042">
            <w:pPr>
              <w:spacing w:after="0" w:line="240" w:lineRule="auto"/>
              <w:rPr>
                <w:rFonts w:ascii="Arial" w:hAnsi="Arial" w:cs="Arial"/>
                <w:sz w:val="20"/>
                <w:szCs w:val="20"/>
              </w:rPr>
            </w:pPr>
          </w:p>
          <w:p w14:paraId="219949D8" w14:textId="77777777" w:rsidR="00247465" w:rsidRPr="001A199D" w:rsidRDefault="00247465" w:rsidP="00C00042">
            <w:pPr>
              <w:spacing w:after="0" w:line="240" w:lineRule="auto"/>
              <w:rPr>
                <w:rFonts w:ascii="Arial" w:hAnsi="Arial" w:cs="Arial"/>
                <w:sz w:val="20"/>
                <w:szCs w:val="20"/>
              </w:rPr>
            </w:pPr>
          </w:p>
          <w:p w14:paraId="2A866D1F" w14:textId="06E12DE9" w:rsidR="00247465" w:rsidRPr="001A199D" w:rsidRDefault="00247465" w:rsidP="00247465">
            <w:pPr>
              <w:spacing w:after="0" w:line="240" w:lineRule="auto"/>
              <w:rPr>
                <w:rFonts w:ascii="Arial" w:hAnsi="Arial" w:cs="Arial"/>
                <w:sz w:val="20"/>
                <w:szCs w:val="20"/>
              </w:rPr>
            </w:pPr>
            <w:r w:rsidRPr="001A199D">
              <w:rPr>
                <w:rFonts w:ascii="Arial" w:hAnsi="Arial" w:cs="Arial"/>
                <w:sz w:val="20"/>
                <w:szCs w:val="20"/>
              </w:rPr>
              <w:t>As per the T</w:t>
            </w:r>
            <w:r w:rsidR="001A199D" w:rsidRPr="001A199D">
              <w:rPr>
                <w:rFonts w:ascii="Arial" w:hAnsi="Arial" w:cs="Arial"/>
                <w:sz w:val="20"/>
                <w:szCs w:val="20"/>
              </w:rPr>
              <w:t>RINITY</w:t>
            </w:r>
            <w:r w:rsidRPr="001A199D">
              <w:rPr>
                <w:rFonts w:ascii="Arial" w:hAnsi="Arial" w:cs="Arial"/>
                <w:sz w:val="20"/>
                <w:szCs w:val="20"/>
              </w:rPr>
              <w:t xml:space="preserve"> Schedule.</w:t>
            </w:r>
          </w:p>
          <w:p w14:paraId="0215054C" w14:textId="77777777" w:rsidR="00247465" w:rsidRPr="001A199D" w:rsidRDefault="00247465" w:rsidP="00247465">
            <w:pPr>
              <w:spacing w:after="0" w:line="240" w:lineRule="auto"/>
              <w:rPr>
                <w:rFonts w:ascii="Arial" w:hAnsi="Arial" w:cs="Arial"/>
                <w:sz w:val="20"/>
                <w:szCs w:val="20"/>
              </w:rPr>
            </w:pPr>
          </w:p>
          <w:p w14:paraId="7B78EF93" w14:textId="5C5826E4" w:rsidR="00247465" w:rsidRPr="001A199D" w:rsidRDefault="00247465" w:rsidP="00247465">
            <w:pPr>
              <w:spacing w:after="0" w:line="240" w:lineRule="auto"/>
              <w:rPr>
                <w:rFonts w:ascii="Arial" w:hAnsi="Arial" w:cs="Arial"/>
                <w:sz w:val="20"/>
                <w:szCs w:val="20"/>
              </w:rPr>
            </w:pPr>
            <w:r w:rsidRPr="001A199D">
              <w:rPr>
                <w:rFonts w:ascii="Arial" w:hAnsi="Arial" w:cs="Arial"/>
                <w:sz w:val="20"/>
                <w:szCs w:val="20"/>
              </w:rPr>
              <w:t>As per the T</w:t>
            </w:r>
            <w:r w:rsidR="001A199D" w:rsidRPr="001A199D">
              <w:rPr>
                <w:rFonts w:ascii="Arial" w:hAnsi="Arial" w:cs="Arial"/>
                <w:sz w:val="20"/>
                <w:szCs w:val="20"/>
              </w:rPr>
              <w:t>RINITY</w:t>
            </w:r>
            <w:r w:rsidRPr="001A199D">
              <w:rPr>
                <w:rFonts w:ascii="Arial" w:hAnsi="Arial" w:cs="Arial"/>
                <w:sz w:val="20"/>
                <w:szCs w:val="20"/>
              </w:rPr>
              <w:t xml:space="preserve"> Schedule.</w:t>
            </w:r>
          </w:p>
          <w:p w14:paraId="698BD8BB" w14:textId="77777777" w:rsidR="00247465" w:rsidRPr="001A199D" w:rsidRDefault="00247465" w:rsidP="00247465">
            <w:pPr>
              <w:spacing w:after="0" w:line="240" w:lineRule="auto"/>
              <w:rPr>
                <w:rFonts w:ascii="Arial" w:hAnsi="Arial" w:cs="Arial"/>
                <w:sz w:val="20"/>
                <w:szCs w:val="20"/>
              </w:rPr>
            </w:pPr>
          </w:p>
          <w:p w14:paraId="2684B2F2" w14:textId="4248454A" w:rsidR="00A8514D" w:rsidRPr="001A199D" w:rsidRDefault="00A8514D" w:rsidP="00C00042">
            <w:pPr>
              <w:spacing w:after="0" w:line="240" w:lineRule="auto"/>
              <w:rPr>
                <w:rFonts w:ascii="Arial" w:hAnsi="Arial" w:cs="Arial"/>
                <w:sz w:val="20"/>
                <w:szCs w:val="20"/>
              </w:rPr>
            </w:pPr>
            <w:r w:rsidRPr="001A199D">
              <w:rPr>
                <w:rFonts w:ascii="Arial" w:hAnsi="Arial" w:cs="Arial"/>
                <w:sz w:val="20"/>
                <w:szCs w:val="20"/>
              </w:rPr>
              <w:t xml:space="preserve">Monthly from </w:t>
            </w:r>
            <w:r w:rsidR="001A199D" w:rsidRPr="001A199D">
              <w:rPr>
                <w:rFonts w:ascii="Arial" w:hAnsi="Arial" w:cs="Arial"/>
                <w:sz w:val="20"/>
                <w:szCs w:val="20"/>
              </w:rPr>
              <w:t>C</w:t>
            </w:r>
            <w:r w:rsidRPr="001A199D">
              <w:rPr>
                <w:rFonts w:ascii="Arial" w:hAnsi="Arial" w:cs="Arial"/>
                <w:sz w:val="20"/>
                <w:szCs w:val="20"/>
              </w:rPr>
              <w:t xml:space="preserve">ontract </w:t>
            </w:r>
            <w:r w:rsidR="001A199D" w:rsidRPr="001A199D">
              <w:rPr>
                <w:rFonts w:ascii="Arial" w:hAnsi="Arial" w:cs="Arial"/>
                <w:sz w:val="20"/>
                <w:szCs w:val="20"/>
              </w:rPr>
              <w:t>A</w:t>
            </w:r>
            <w:r w:rsidRPr="001A199D">
              <w:rPr>
                <w:rFonts w:ascii="Arial" w:hAnsi="Arial" w:cs="Arial"/>
                <w:sz w:val="20"/>
                <w:szCs w:val="20"/>
              </w:rPr>
              <w:t>ward</w:t>
            </w:r>
          </w:p>
          <w:p w14:paraId="203FBFA4" w14:textId="77777777" w:rsidR="00247465" w:rsidRPr="001A199D" w:rsidRDefault="00247465" w:rsidP="00C00042">
            <w:pPr>
              <w:spacing w:after="0" w:line="240" w:lineRule="auto"/>
              <w:rPr>
                <w:rFonts w:ascii="Arial" w:hAnsi="Arial" w:cs="Arial"/>
                <w:sz w:val="20"/>
                <w:szCs w:val="20"/>
              </w:rPr>
            </w:pPr>
          </w:p>
          <w:p w14:paraId="2843A54A" w14:textId="4BD1A270" w:rsidR="00247465" w:rsidRPr="001A199D" w:rsidRDefault="00247465" w:rsidP="00C00042">
            <w:pPr>
              <w:spacing w:after="0" w:line="240" w:lineRule="auto"/>
              <w:rPr>
                <w:rFonts w:ascii="Arial" w:hAnsi="Arial" w:cs="Arial"/>
                <w:sz w:val="20"/>
                <w:szCs w:val="20"/>
              </w:rPr>
            </w:pPr>
            <w:r w:rsidRPr="001A199D">
              <w:rPr>
                <w:rFonts w:ascii="Arial" w:hAnsi="Arial" w:cs="Arial"/>
                <w:sz w:val="20"/>
                <w:szCs w:val="20"/>
              </w:rPr>
              <w:t>As required</w:t>
            </w:r>
          </w:p>
        </w:tc>
        <w:tc>
          <w:tcPr>
            <w:tcW w:w="536" w:type="pct"/>
          </w:tcPr>
          <w:p w14:paraId="4628BFEE" w14:textId="77777777" w:rsidR="00A8514D" w:rsidRPr="001A199D" w:rsidRDefault="00A8514D" w:rsidP="001A199D">
            <w:pPr>
              <w:spacing w:after="0"/>
              <w:jc w:val="center"/>
              <w:rPr>
                <w:rFonts w:ascii="Arial" w:hAnsi="Arial" w:cs="Arial"/>
                <w:sz w:val="20"/>
                <w:szCs w:val="20"/>
              </w:rPr>
            </w:pPr>
            <w:r w:rsidRPr="001A199D">
              <w:rPr>
                <w:rFonts w:ascii="Arial" w:hAnsi="Arial" w:cs="Arial"/>
                <w:sz w:val="20"/>
                <w:szCs w:val="20"/>
              </w:rPr>
              <w:t>Regular</w:t>
            </w:r>
          </w:p>
          <w:p w14:paraId="2457E235" w14:textId="5F8F05B5" w:rsidR="00A8514D" w:rsidRPr="00ED4CA7" w:rsidRDefault="00A8514D" w:rsidP="001A199D">
            <w:pPr>
              <w:spacing w:after="0"/>
              <w:jc w:val="center"/>
              <w:rPr>
                <w:rFonts w:ascii="Arial" w:hAnsi="Arial" w:cs="Arial"/>
                <w:sz w:val="20"/>
                <w:szCs w:val="20"/>
              </w:rPr>
            </w:pPr>
            <w:r w:rsidRPr="001A199D">
              <w:rPr>
                <w:rFonts w:ascii="Arial" w:hAnsi="Arial" w:cs="Arial"/>
                <w:sz w:val="20"/>
                <w:szCs w:val="20"/>
              </w:rPr>
              <w:t>5 Day Review</w:t>
            </w:r>
          </w:p>
        </w:tc>
      </w:tr>
    </w:tbl>
    <w:p w14:paraId="0D5BE0C5" w14:textId="4F18C3C3" w:rsidR="008979E9" w:rsidRDefault="008979E9"/>
    <w:sectPr w:rsidR="008979E9" w:rsidSect="005E3122">
      <w:footerReference w:type="default" r:id="rId14"/>
      <w:pgSz w:w="23814" w:h="16839" w:orient="landscape" w:code="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0CACF3" w14:textId="77777777" w:rsidR="00ED1C74" w:rsidRDefault="00ED1C74" w:rsidP="008979E9">
      <w:pPr>
        <w:spacing w:after="0" w:line="240" w:lineRule="auto"/>
      </w:pPr>
      <w:r>
        <w:separator/>
      </w:r>
    </w:p>
  </w:endnote>
  <w:endnote w:type="continuationSeparator" w:id="0">
    <w:p w14:paraId="204C5B1F" w14:textId="77777777" w:rsidR="00ED1C74" w:rsidRDefault="00ED1C74" w:rsidP="008979E9">
      <w:pPr>
        <w:spacing w:after="0" w:line="240" w:lineRule="auto"/>
      </w:pPr>
      <w:r>
        <w:continuationSeparator/>
      </w:r>
    </w:p>
  </w:endnote>
  <w:endnote w:type="continuationNotice" w:id="1">
    <w:p w14:paraId="258E597A" w14:textId="77777777" w:rsidR="00ED1C74" w:rsidRDefault="00ED1C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F2DC90" w14:textId="03EDCC2F" w:rsidR="00ED1C74" w:rsidRDefault="00ED1C74">
    <w:pPr>
      <w:pStyle w:val="Footer"/>
    </w:pPr>
    <w:r w:rsidRPr="001D61AE">
      <w:rPr>
        <w:rFonts w:ascii="Arial" w:hAnsi="Arial" w:cs="Arial"/>
      </w:rPr>
      <w:ptab w:relativeTo="margin" w:alignment="center" w:leader="none"/>
    </w:r>
    <w:r>
      <w:rPr>
        <w:rFonts w:ascii="Arial" w:hAnsi="Arial" w:cs="Arial"/>
      </w:rPr>
      <w:t>TRINITY PSS SOR</w:t>
    </w:r>
    <w:r w:rsidRPr="001D61AE">
      <w:rPr>
        <w:rFonts w:ascii="Arial" w:hAnsi="Arial" w:cs="Arial"/>
      </w:rPr>
      <w:ptab w:relativeTo="margin" w:alignment="right" w:leader="none"/>
    </w:r>
    <w:r w:rsidRPr="001D61AE">
      <w:rPr>
        <w:rFonts w:ascii="Arial" w:hAnsi="Arial" w:cs="Arial"/>
      </w:rPr>
      <w:t xml:space="preserve">Page </w:t>
    </w:r>
    <w:r w:rsidRPr="001D61AE">
      <w:rPr>
        <w:rFonts w:ascii="Arial" w:hAnsi="Arial" w:cs="Arial"/>
        <w:b/>
        <w:bCs/>
      </w:rPr>
      <w:fldChar w:fldCharType="begin"/>
    </w:r>
    <w:r w:rsidRPr="001D61AE">
      <w:rPr>
        <w:rFonts w:ascii="Arial" w:hAnsi="Arial" w:cs="Arial"/>
        <w:b/>
        <w:bCs/>
      </w:rPr>
      <w:instrText xml:space="preserve"> PAGE  \* Arabic  \* MERGEFORMAT </w:instrText>
    </w:r>
    <w:r w:rsidRPr="001D61AE">
      <w:rPr>
        <w:rFonts w:ascii="Arial" w:hAnsi="Arial" w:cs="Arial"/>
        <w:b/>
        <w:bCs/>
      </w:rPr>
      <w:fldChar w:fldCharType="separate"/>
    </w:r>
    <w:r w:rsidR="001A199D">
      <w:rPr>
        <w:rFonts w:ascii="Arial" w:hAnsi="Arial" w:cs="Arial"/>
        <w:b/>
        <w:bCs/>
        <w:noProof/>
      </w:rPr>
      <w:t>7</w:t>
    </w:r>
    <w:r w:rsidRPr="001D61AE">
      <w:rPr>
        <w:rFonts w:ascii="Arial" w:hAnsi="Arial" w:cs="Arial"/>
        <w:b/>
        <w:bCs/>
      </w:rPr>
      <w:fldChar w:fldCharType="end"/>
    </w:r>
    <w:r w:rsidRPr="001D61AE">
      <w:rPr>
        <w:rFonts w:ascii="Arial" w:hAnsi="Arial" w:cs="Arial"/>
      </w:rPr>
      <w:t xml:space="preserve"> of </w:t>
    </w:r>
    <w:r w:rsidRPr="001D61AE">
      <w:rPr>
        <w:rFonts w:ascii="Arial" w:hAnsi="Arial" w:cs="Arial"/>
        <w:b/>
        <w:bCs/>
      </w:rPr>
      <w:fldChar w:fldCharType="begin"/>
    </w:r>
    <w:r w:rsidRPr="001D61AE">
      <w:rPr>
        <w:rFonts w:ascii="Arial" w:hAnsi="Arial" w:cs="Arial"/>
        <w:b/>
        <w:bCs/>
      </w:rPr>
      <w:instrText xml:space="preserve"> NUMPAGES  \* Arabic  \* MERGEFORMAT </w:instrText>
    </w:r>
    <w:r w:rsidRPr="001D61AE">
      <w:rPr>
        <w:rFonts w:ascii="Arial" w:hAnsi="Arial" w:cs="Arial"/>
        <w:b/>
        <w:bCs/>
      </w:rPr>
      <w:fldChar w:fldCharType="separate"/>
    </w:r>
    <w:r w:rsidR="001A199D">
      <w:rPr>
        <w:rFonts w:ascii="Arial" w:hAnsi="Arial" w:cs="Arial"/>
        <w:b/>
        <w:bCs/>
        <w:noProof/>
      </w:rPr>
      <w:t>10</w:t>
    </w:r>
    <w:r w:rsidRPr="001D61AE">
      <w:rPr>
        <w:rFonts w:ascii="Arial" w:hAnsi="Arial" w:cs="Arial"/>
        <w:b/>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CA9A52" w14:textId="77777777" w:rsidR="00ED1C74" w:rsidRDefault="00ED1C74" w:rsidP="008979E9">
      <w:pPr>
        <w:spacing w:after="0" w:line="240" w:lineRule="auto"/>
      </w:pPr>
      <w:r>
        <w:separator/>
      </w:r>
    </w:p>
  </w:footnote>
  <w:footnote w:type="continuationSeparator" w:id="0">
    <w:p w14:paraId="18C5DDA8" w14:textId="77777777" w:rsidR="00ED1C74" w:rsidRDefault="00ED1C74" w:rsidP="008979E9">
      <w:pPr>
        <w:spacing w:after="0" w:line="240" w:lineRule="auto"/>
      </w:pPr>
      <w:r>
        <w:continuationSeparator/>
      </w:r>
    </w:p>
  </w:footnote>
  <w:footnote w:type="continuationNotice" w:id="1">
    <w:p w14:paraId="00DCFAF5" w14:textId="77777777" w:rsidR="00ED1C74" w:rsidRDefault="00ED1C74">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C02E8"/>
    <w:multiLevelType w:val="multilevel"/>
    <w:tmpl w:val="A1605B06"/>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92"/>
        </w:tabs>
        <w:ind w:left="792" w:hanging="432"/>
      </w:pPr>
      <w:rPr>
        <w:rFonts w:ascii="Arial" w:hAnsi="Arial" w:cs="Arial" w:hint="default"/>
        <w:b w:val="0"/>
      </w:rPr>
    </w:lvl>
    <w:lvl w:ilvl="2">
      <w:start w:val="1"/>
      <w:numFmt w:val="bullet"/>
      <w:lvlText w:val=""/>
      <w:lvlJc w:val="left"/>
      <w:pPr>
        <w:tabs>
          <w:tab w:val="num" w:pos="1440"/>
        </w:tabs>
        <w:ind w:left="1224" w:hanging="504"/>
      </w:pPr>
      <w:rPr>
        <w:rFonts w:ascii="Symbol" w:hAnsi="Symbol" w:hint="default"/>
      </w:rPr>
    </w:lvl>
    <w:lvl w:ilvl="3">
      <w:start w:val="1"/>
      <w:numFmt w:val="bullet"/>
      <w:lvlText w:val=""/>
      <w:lvlJc w:val="left"/>
      <w:pPr>
        <w:tabs>
          <w:tab w:val="num" w:pos="1800"/>
        </w:tabs>
        <w:ind w:left="1728" w:hanging="648"/>
      </w:pPr>
      <w:rPr>
        <w:rFonts w:ascii="Symbol" w:hAnsi="Symbol" w:hint="default"/>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79F0111"/>
    <w:multiLevelType w:val="hybridMultilevel"/>
    <w:tmpl w:val="A39652A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8A12FA9"/>
    <w:multiLevelType w:val="hybridMultilevel"/>
    <w:tmpl w:val="2C4A8F6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AF225F0"/>
    <w:multiLevelType w:val="hybridMultilevel"/>
    <w:tmpl w:val="6180BF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F25D53"/>
    <w:multiLevelType w:val="hybridMultilevel"/>
    <w:tmpl w:val="93464D6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6520BDA"/>
    <w:multiLevelType w:val="hybridMultilevel"/>
    <w:tmpl w:val="D85AA856"/>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003307"/>
    <w:multiLevelType w:val="hybridMultilevel"/>
    <w:tmpl w:val="8E061328"/>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29495B"/>
    <w:multiLevelType w:val="hybridMultilevel"/>
    <w:tmpl w:val="D8049E74"/>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8065D0"/>
    <w:multiLevelType w:val="hybridMultilevel"/>
    <w:tmpl w:val="4EAC7F4C"/>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7F73CE"/>
    <w:multiLevelType w:val="hybridMultilevel"/>
    <w:tmpl w:val="E51044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BE773A"/>
    <w:multiLevelType w:val="hybridMultilevel"/>
    <w:tmpl w:val="79B80332"/>
    <w:lvl w:ilvl="0" w:tplc="7FCE9ECA">
      <w:numFmt w:val="bullet"/>
      <w:lvlText w:val="•"/>
      <w:lvlJc w:val="left"/>
      <w:pPr>
        <w:ind w:left="1080" w:hanging="72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C9100B"/>
    <w:multiLevelType w:val="hybridMultilevel"/>
    <w:tmpl w:val="61464950"/>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A1430A"/>
    <w:multiLevelType w:val="hybridMultilevel"/>
    <w:tmpl w:val="44FAA5DA"/>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44170E"/>
    <w:multiLevelType w:val="hybridMultilevel"/>
    <w:tmpl w:val="7CBCD424"/>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65000C7"/>
    <w:multiLevelType w:val="hybridMultilevel"/>
    <w:tmpl w:val="F20C5B2E"/>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AF40C3A"/>
    <w:multiLevelType w:val="hybridMultilevel"/>
    <w:tmpl w:val="937C9B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B2516D"/>
    <w:multiLevelType w:val="hybridMultilevel"/>
    <w:tmpl w:val="07F249AC"/>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03C39B4"/>
    <w:multiLevelType w:val="hybridMultilevel"/>
    <w:tmpl w:val="B7AE41DE"/>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0706CEE"/>
    <w:multiLevelType w:val="hybridMultilevel"/>
    <w:tmpl w:val="769A7A0E"/>
    <w:lvl w:ilvl="0" w:tplc="7FCE9ECA">
      <w:numFmt w:val="bullet"/>
      <w:lvlText w:val="•"/>
      <w:lvlJc w:val="left"/>
      <w:pPr>
        <w:ind w:left="1080" w:hanging="72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AC3B58"/>
    <w:multiLevelType w:val="hybridMultilevel"/>
    <w:tmpl w:val="D70A518A"/>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0E62E2"/>
    <w:multiLevelType w:val="hybridMultilevel"/>
    <w:tmpl w:val="626E9B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642043"/>
    <w:multiLevelType w:val="hybridMultilevel"/>
    <w:tmpl w:val="B12672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C7936AD"/>
    <w:multiLevelType w:val="hybridMultilevel"/>
    <w:tmpl w:val="71B247EA"/>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D9B2F72"/>
    <w:multiLevelType w:val="hybridMultilevel"/>
    <w:tmpl w:val="D408C4F0"/>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01C2C39"/>
    <w:multiLevelType w:val="hybridMultilevel"/>
    <w:tmpl w:val="8FE4A23E"/>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60029E2"/>
    <w:multiLevelType w:val="hybridMultilevel"/>
    <w:tmpl w:val="D60C23A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46F7442C"/>
    <w:multiLevelType w:val="hybridMultilevel"/>
    <w:tmpl w:val="183068F2"/>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8CD3538"/>
    <w:multiLevelType w:val="hybridMultilevel"/>
    <w:tmpl w:val="B44AEAC8"/>
    <w:lvl w:ilvl="0" w:tplc="7FCE9ECA">
      <w:numFmt w:val="bullet"/>
      <w:lvlText w:val="•"/>
      <w:lvlJc w:val="left"/>
      <w:pPr>
        <w:ind w:left="1080" w:hanging="72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B5548EB"/>
    <w:multiLevelType w:val="multilevel"/>
    <w:tmpl w:val="138AF804"/>
    <w:lvl w:ilvl="0">
      <w:start w:val="1"/>
      <w:numFmt w:val="decimal"/>
      <w:pStyle w:val="JSPBodyText"/>
      <w:lvlText w:val="%1."/>
      <w:lvlJc w:val="left"/>
      <w:pPr>
        <w:tabs>
          <w:tab w:val="num" w:pos="2041"/>
        </w:tabs>
        <w:ind w:left="1701" w:firstLine="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720"/>
        </w:tabs>
        <w:ind w:left="567" w:firstLine="0"/>
      </w:pPr>
      <w:rPr>
        <w:rFonts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1080"/>
        </w:tabs>
        <w:ind w:left="1134" w:firstLine="0"/>
      </w:pPr>
      <w:rPr>
        <w:rFonts w:hint="default"/>
      </w:rPr>
    </w:lvl>
    <w:lvl w:ilvl="3">
      <w:start w:val="1"/>
      <w:numFmt w:val="lowerLetter"/>
      <w:lvlText w:val="(%4)"/>
      <w:lvlJc w:val="left"/>
      <w:pPr>
        <w:tabs>
          <w:tab w:val="num" w:pos="1440"/>
        </w:tabs>
        <w:ind w:left="1701" w:firstLine="0"/>
      </w:pPr>
      <w:rPr>
        <w:rFonts w:hint="default"/>
      </w:rPr>
    </w:lvl>
    <w:lvl w:ilvl="4">
      <w:start w:val="1"/>
      <w:numFmt w:val="lowerRoman"/>
      <w:lvlText w:val="(%5)"/>
      <w:lvlJc w:val="left"/>
      <w:pPr>
        <w:tabs>
          <w:tab w:val="num" w:pos="1800"/>
        </w:tabs>
        <w:ind w:left="2268" w:firstLine="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4F1E73E7"/>
    <w:multiLevelType w:val="hybridMultilevel"/>
    <w:tmpl w:val="7898C70C"/>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0EF35C6"/>
    <w:multiLevelType w:val="hybridMultilevel"/>
    <w:tmpl w:val="608AF21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1D05861"/>
    <w:multiLevelType w:val="hybridMultilevel"/>
    <w:tmpl w:val="9FB8E04E"/>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304A34"/>
    <w:multiLevelType w:val="hybridMultilevel"/>
    <w:tmpl w:val="BF84E490"/>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52414B1"/>
    <w:multiLevelType w:val="multilevel"/>
    <w:tmpl w:val="03B22EE6"/>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92"/>
        </w:tabs>
        <w:ind w:left="792" w:hanging="432"/>
      </w:pPr>
      <w:rPr>
        <w:rFonts w:ascii="Symbol" w:hAnsi="Symbol" w:hint="default"/>
        <w:b w:val="0"/>
      </w:rPr>
    </w:lvl>
    <w:lvl w:ilvl="2">
      <w:start w:val="1"/>
      <w:numFmt w:val="bullet"/>
      <w:lvlText w:val=""/>
      <w:lvlJc w:val="left"/>
      <w:pPr>
        <w:tabs>
          <w:tab w:val="num" w:pos="1440"/>
        </w:tabs>
        <w:ind w:left="1224" w:hanging="504"/>
      </w:pPr>
      <w:rPr>
        <w:rFonts w:ascii="Symbol" w:hAnsi="Symbol" w:hint="default"/>
      </w:rPr>
    </w:lvl>
    <w:lvl w:ilvl="3">
      <w:start w:val="1"/>
      <w:numFmt w:val="bullet"/>
      <w:lvlText w:val=""/>
      <w:lvlJc w:val="left"/>
      <w:pPr>
        <w:tabs>
          <w:tab w:val="num" w:pos="1800"/>
        </w:tabs>
        <w:ind w:left="1728" w:hanging="648"/>
      </w:pPr>
      <w:rPr>
        <w:rFonts w:ascii="Symbol" w:hAnsi="Symbol" w:hint="default"/>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5C0B6A13"/>
    <w:multiLevelType w:val="hybridMultilevel"/>
    <w:tmpl w:val="38DE2B7C"/>
    <w:lvl w:ilvl="0" w:tplc="7FCE9ECA">
      <w:numFmt w:val="bullet"/>
      <w:lvlText w:val="•"/>
      <w:lvlJc w:val="left"/>
      <w:pPr>
        <w:ind w:left="1080" w:hanging="72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299446A"/>
    <w:multiLevelType w:val="hybridMultilevel"/>
    <w:tmpl w:val="ADB4874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63B55AE8"/>
    <w:multiLevelType w:val="hybridMultilevel"/>
    <w:tmpl w:val="62AE1344"/>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5CC1A2D"/>
    <w:multiLevelType w:val="hybridMultilevel"/>
    <w:tmpl w:val="D91A4B02"/>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6464E65"/>
    <w:multiLevelType w:val="hybridMultilevel"/>
    <w:tmpl w:val="E03E628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84439F0"/>
    <w:multiLevelType w:val="hybridMultilevel"/>
    <w:tmpl w:val="C0DE91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87F0D9B"/>
    <w:multiLevelType w:val="hybridMultilevel"/>
    <w:tmpl w:val="49B29646"/>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8D8620B"/>
    <w:multiLevelType w:val="hybridMultilevel"/>
    <w:tmpl w:val="20E679A0"/>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633D17"/>
    <w:multiLevelType w:val="hybridMultilevel"/>
    <w:tmpl w:val="B10807AA"/>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FE753CD"/>
    <w:multiLevelType w:val="hybridMultilevel"/>
    <w:tmpl w:val="CB286C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0D156D1"/>
    <w:multiLevelType w:val="hybridMultilevel"/>
    <w:tmpl w:val="BAE67B76"/>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28520E6"/>
    <w:multiLevelType w:val="multilevel"/>
    <w:tmpl w:val="2D22BA32"/>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92"/>
        </w:tabs>
        <w:ind w:left="792" w:hanging="432"/>
      </w:pPr>
      <w:rPr>
        <w:rFonts w:ascii="Symbol" w:hAnsi="Symbol" w:hint="default"/>
        <w:b w:val="0"/>
      </w:rPr>
    </w:lvl>
    <w:lvl w:ilvl="2">
      <w:start w:val="1"/>
      <w:numFmt w:val="bullet"/>
      <w:lvlText w:val=""/>
      <w:lvlJc w:val="left"/>
      <w:pPr>
        <w:tabs>
          <w:tab w:val="num" w:pos="1440"/>
        </w:tabs>
        <w:ind w:left="1224" w:hanging="504"/>
      </w:pPr>
      <w:rPr>
        <w:rFonts w:ascii="Symbol" w:hAnsi="Symbol" w:hint="default"/>
      </w:rPr>
    </w:lvl>
    <w:lvl w:ilvl="3">
      <w:start w:val="1"/>
      <w:numFmt w:val="bullet"/>
      <w:lvlText w:val=""/>
      <w:lvlJc w:val="left"/>
      <w:pPr>
        <w:tabs>
          <w:tab w:val="num" w:pos="1800"/>
        </w:tabs>
        <w:ind w:left="1728" w:hanging="648"/>
      </w:pPr>
      <w:rPr>
        <w:rFonts w:ascii="Symbol" w:hAnsi="Symbol" w:hint="default"/>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6" w15:restartNumberingAfterBreak="0">
    <w:nsid w:val="742F01C0"/>
    <w:multiLevelType w:val="hybridMultilevel"/>
    <w:tmpl w:val="9E3256A2"/>
    <w:lvl w:ilvl="0" w:tplc="7FCE9ECA">
      <w:numFmt w:val="bullet"/>
      <w:lvlText w:val="•"/>
      <w:lvlJc w:val="left"/>
      <w:pPr>
        <w:ind w:left="1080" w:hanging="72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43F6101"/>
    <w:multiLevelType w:val="hybridMultilevel"/>
    <w:tmpl w:val="4D9E08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7BE0ED3"/>
    <w:multiLevelType w:val="hybridMultilevel"/>
    <w:tmpl w:val="A8A6812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9C000DB"/>
    <w:multiLevelType w:val="hybridMultilevel"/>
    <w:tmpl w:val="01683F08"/>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B623D32"/>
    <w:multiLevelType w:val="hybridMultilevel"/>
    <w:tmpl w:val="F4D67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F275613"/>
    <w:multiLevelType w:val="hybridMultilevel"/>
    <w:tmpl w:val="CB82D4F6"/>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8"/>
  </w:num>
  <w:num w:numId="2">
    <w:abstractNumId w:val="20"/>
  </w:num>
  <w:num w:numId="3">
    <w:abstractNumId w:val="39"/>
  </w:num>
  <w:num w:numId="4">
    <w:abstractNumId w:val="21"/>
  </w:num>
  <w:num w:numId="5">
    <w:abstractNumId w:val="18"/>
  </w:num>
  <w:num w:numId="6">
    <w:abstractNumId w:val="10"/>
  </w:num>
  <w:num w:numId="7">
    <w:abstractNumId w:val="34"/>
  </w:num>
  <w:num w:numId="8">
    <w:abstractNumId w:val="27"/>
  </w:num>
  <w:num w:numId="9">
    <w:abstractNumId w:val="46"/>
  </w:num>
  <w:num w:numId="10">
    <w:abstractNumId w:val="47"/>
  </w:num>
  <w:num w:numId="11">
    <w:abstractNumId w:val="13"/>
  </w:num>
  <w:num w:numId="12">
    <w:abstractNumId w:val="31"/>
  </w:num>
  <w:num w:numId="13">
    <w:abstractNumId w:val="19"/>
  </w:num>
  <w:num w:numId="14">
    <w:abstractNumId w:val="9"/>
  </w:num>
  <w:num w:numId="15">
    <w:abstractNumId w:val="23"/>
  </w:num>
  <w:num w:numId="16">
    <w:abstractNumId w:val="36"/>
  </w:num>
  <w:num w:numId="17">
    <w:abstractNumId w:val="16"/>
  </w:num>
  <w:num w:numId="18">
    <w:abstractNumId w:val="12"/>
  </w:num>
  <w:num w:numId="19">
    <w:abstractNumId w:val="6"/>
  </w:num>
  <w:num w:numId="20">
    <w:abstractNumId w:val="48"/>
  </w:num>
  <w:num w:numId="21">
    <w:abstractNumId w:val="35"/>
  </w:num>
  <w:num w:numId="22">
    <w:abstractNumId w:val="7"/>
  </w:num>
  <w:num w:numId="23">
    <w:abstractNumId w:val="25"/>
  </w:num>
  <w:num w:numId="24">
    <w:abstractNumId w:val="8"/>
  </w:num>
  <w:num w:numId="25">
    <w:abstractNumId w:val="40"/>
  </w:num>
  <w:num w:numId="26">
    <w:abstractNumId w:val="44"/>
  </w:num>
  <w:num w:numId="27">
    <w:abstractNumId w:val="29"/>
  </w:num>
  <w:num w:numId="28">
    <w:abstractNumId w:val="37"/>
  </w:num>
  <w:num w:numId="29">
    <w:abstractNumId w:val="14"/>
  </w:num>
  <w:num w:numId="30">
    <w:abstractNumId w:val="32"/>
  </w:num>
  <w:num w:numId="31">
    <w:abstractNumId w:val="5"/>
  </w:num>
  <w:num w:numId="32">
    <w:abstractNumId w:val="42"/>
  </w:num>
  <w:num w:numId="33">
    <w:abstractNumId w:val="22"/>
  </w:num>
  <w:num w:numId="34">
    <w:abstractNumId w:val="11"/>
  </w:num>
  <w:num w:numId="35">
    <w:abstractNumId w:val="30"/>
  </w:num>
  <w:num w:numId="36">
    <w:abstractNumId w:val="24"/>
  </w:num>
  <w:num w:numId="37">
    <w:abstractNumId w:val="51"/>
  </w:num>
  <w:num w:numId="38">
    <w:abstractNumId w:val="41"/>
  </w:num>
  <w:num w:numId="39">
    <w:abstractNumId w:val="17"/>
  </w:num>
  <w:num w:numId="40">
    <w:abstractNumId w:val="26"/>
  </w:num>
  <w:num w:numId="41">
    <w:abstractNumId w:val="49"/>
  </w:num>
  <w:num w:numId="42">
    <w:abstractNumId w:val="2"/>
  </w:num>
  <w:num w:numId="43">
    <w:abstractNumId w:val="47"/>
  </w:num>
  <w:num w:numId="44">
    <w:abstractNumId w:val="0"/>
  </w:num>
  <w:num w:numId="45">
    <w:abstractNumId w:val="4"/>
  </w:num>
  <w:num w:numId="46">
    <w:abstractNumId w:val="43"/>
  </w:num>
  <w:num w:numId="47">
    <w:abstractNumId w:val="28"/>
  </w:num>
  <w:num w:numId="48">
    <w:abstractNumId w:val="50"/>
  </w:num>
  <w:num w:numId="49">
    <w:abstractNumId w:val="15"/>
  </w:num>
  <w:num w:numId="50">
    <w:abstractNumId w:val="33"/>
  </w:num>
  <w:num w:numId="51">
    <w:abstractNumId w:val="45"/>
  </w:num>
  <w:num w:numId="52">
    <w:abstractNumId w:val="1"/>
  </w:num>
  <w:num w:numId="53">
    <w:abstractNumId w:val="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26E"/>
    <w:rsid w:val="0005725A"/>
    <w:rsid w:val="000E3FBF"/>
    <w:rsid w:val="000F02E8"/>
    <w:rsid w:val="001179BC"/>
    <w:rsid w:val="001410E0"/>
    <w:rsid w:val="00174B8C"/>
    <w:rsid w:val="00183E29"/>
    <w:rsid w:val="001860D2"/>
    <w:rsid w:val="00197B16"/>
    <w:rsid w:val="001A199D"/>
    <w:rsid w:val="001B6C8D"/>
    <w:rsid w:val="001D61AE"/>
    <w:rsid w:val="00210EDE"/>
    <w:rsid w:val="00247465"/>
    <w:rsid w:val="002725A1"/>
    <w:rsid w:val="0027673E"/>
    <w:rsid w:val="00277967"/>
    <w:rsid w:val="002A6405"/>
    <w:rsid w:val="002D1BF5"/>
    <w:rsid w:val="00326BF3"/>
    <w:rsid w:val="0033031C"/>
    <w:rsid w:val="00336429"/>
    <w:rsid w:val="0038051C"/>
    <w:rsid w:val="00385EA4"/>
    <w:rsid w:val="003A3465"/>
    <w:rsid w:val="003D4E95"/>
    <w:rsid w:val="00400753"/>
    <w:rsid w:val="00420B58"/>
    <w:rsid w:val="00443A5B"/>
    <w:rsid w:val="00455330"/>
    <w:rsid w:val="004932EE"/>
    <w:rsid w:val="0051708E"/>
    <w:rsid w:val="0052545A"/>
    <w:rsid w:val="00557F58"/>
    <w:rsid w:val="00576D29"/>
    <w:rsid w:val="005E3122"/>
    <w:rsid w:val="00603AE9"/>
    <w:rsid w:val="0060426E"/>
    <w:rsid w:val="0063509F"/>
    <w:rsid w:val="006424DE"/>
    <w:rsid w:val="0067792B"/>
    <w:rsid w:val="00691CBB"/>
    <w:rsid w:val="006A4484"/>
    <w:rsid w:val="006F7E30"/>
    <w:rsid w:val="00723676"/>
    <w:rsid w:val="00770333"/>
    <w:rsid w:val="007D43E7"/>
    <w:rsid w:val="00815565"/>
    <w:rsid w:val="008847E5"/>
    <w:rsid w:val="008979E9"/>
    <w:rsid w:val="008D29C5"/>
    <w:rsid w:val="008F74F3"/>
    <w:rsid w:val="00901C88"/>
    <w:rsid w:val="009224C4"/>
    <w:rsid w:val="00984FFB"/>
    <w:rsid w:val="009957F5"/>
    <w:rsid w:val="009E5FC9"/>
    <w:rsid w:val="009F5B91"/>
    <w:rsid w:val="00A7331F"/>
    <w:rsid w:val="00A8514D"/>
    <w:rsid w:val="00A86CFC"/>
    <w:rsid w:val="00A90023"/>
    <w:rsid w:val="00AA1D32"/>
    <w:rsid w:val="00AA6111"/>
    <w:rsid w:val="00AB25C6"/>
    <w:rsid w:val="00AC2EA8"/>
    <w:rsid w:val="00AF46DB"/>
    <w:rsid w:val="00B259BD"/>
    <w:rsid w:val="00B674CA"/>
    <w:rsid w:val="00B93C20"/>
    <w:rsid w:val="00BA6811"/>
    <w:rsid w:val="00BE037C"/>
    <w:rsid w:val="00C00042"/>
    <w:rsid w:val="00C06178"/>
    <w:rsid w:val="00C40BBF"/>
    <w:rsid w:val="00C66F65"/>
    <w:rsid w:val="00D05B49"/>
    <w:rsid w:val="00D22A21"/>
    <w:rsid w:val="00D34243"/>
    <w:rsid w:val="00D4267F"/>
    <w:rsid w:val="00D54F5F"/>
    <w:rsid w:val="00DB5B7F"/>
    <w:rsid w:val="00DC7EB5"/>
    <w:rsid w:val="00DF2D84"/>
    <w:rsid w:val="00E1355D"/>
    <w:rsid w:val="00E36874"/>
    <w:rsid w:val="00E4160A"/>
    <w:rsid w:val="00E75F3F"/>
    <w:rsid w:val="00EA3648"/>
    <w:rsid w:val="00EB6838"/>
    <w:rsid w:val="00ED1C74"/>
    <w:rsid w:val="00ED4A2D"/>
    <w:rsid w:val="00F0411F"/>
    <w:rsid w:val="00F455DD"/>
    <w:rsid w:val="00FB0A0C"/>
    <w:rsid w:val="2DCCDD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52AE9"/>
  <w15:chartTrackingRefBased/>
  <w15:docId w15:val="{602F746A-3B9A-4D08-8678-7D7A1581E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426E"/>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s 1"/>
    <w:basedOn w:val="Normal"/>
    <w:link w:val="ListParagraphChar"/>
    <w:uiPriority w:val="34"/>
    <w:qFormat/>
    <w:rsid w:val="0060426E"/>
    <w:pPr>
      <w:spacing w:line="240" w:lineRule="auto"/>
      <w:ind w:left="720"/>
      <w:contextualSpacing/>
    </w:pPr>
  </w:style>
  <w:style w:type="character" w:styleId="CommentReference">
    <w:name w:val="annotation reference"/>
    <w:uiPriority w:val="99"/>
    <w:semiHidden/>
    <w:unhideWhenUsed/>
    <w:rsid w:val="0060426E"/>
    <w:rPr>
      <w:sz w:val="16"/>
      <w:szCs w:val="16"/>
    </w:rPr>
  </w:style>
  <w:style w:type="paragraph" w:styleId="CommentText">
    <w:name w:val="annotation text"/>
    <w:basedOn w:val="Normal"/>
    <w:link w:val="CommentTextChar"/>
    <w:uiPriority w:val="99"/>
    <w:semiHidden/>
    <w:unhideWhenUsed/>
    <w:rsid w:val="0060426E"/>
    <w:rPr>
      <w:sz w:val="20"/>
      <w:szCs w:val="20"/>
    </w:rPr>
  </w:style>
  <w:style w:type="character" w:customStyle="1" w:styleId="CommentTextChar">
    <w:name w:val="Comment Text Char"/>
    <w:basedOn w:val="DefaultParagraphFont"/>
    <w:link w:val="CommentText"/>
    <w:uiPriority w:val="99"/>
    <w:semiHidden/>
    <w:rsid w:val="0060426E"/>
    <w:rPr>
      <w:rFonts w:ascii="Calibri" w:eastAsia="Calibri" w:hAnsi="Calibri" w:cs="Times New Roman"/>
      <w:sz w:val="20"/>
      <w:szCs w:val="20"/>
    </w:rPr>
  </w:style>
  <w:style w:type="character" w:customStyle="1" w:styleId="ListParagraphChar">
    <w:name w:val="List Paragraph Char"/>
    <w:aliases w:val="Bullets 1 Char"/>
    <w:link w:val="ListParagraph"/>
    <w:uiPriority w:val="34"/>
    <w:locked/>
    <w:rsid w:val="0060426E"/>
    <w:rPr>
      <w:rFonts w:ascii="Calibri" w:eastAsia="Calibri" w:hAnsi="Calibri" w:cs="Times New Roman"/>
    </w:rPr>
  </w:style>
  <w:style w:type="paragraph" w:styleId="NormalWeb">
    <w:name w:val="Normal (Web)"/>
    <w:basedOn w:val="Normal"/>
    <w:uiPriority w:val="99"/>
    <w:unhideWhenUsed/>
    <w:rsid w:val="0060426E"/>
    <w:pPr>
      <w:spacing w:before="100" w:beforeAutospacing="1" w:after="100" w:afterAutospacing="1" w:line="240" w:lineRule="auto"/>
    </w:pPr>
    <w:rPr>
      <w:rFonts w:ascii="Times New Roman" w:eastAsia="Times New Roman" w:hAnsi="Times New Roman"/>
      <w:sz w:val="24"/>
      <w:szCs w:val="24"/>
      <w:lang w:eastAsia="en-GB"/>
    </w:rPr>
  </w:style>
  <w:style w:type="paragraph" w:styleId="BalloonText">
    <w:name w:val="Balloon Text"/>
    <w:basedOn w:val="Normal"/>
    <w:link w:val="BalloonTextChar"/>
    <w:uiPriority w:val="99"/>
    <w:semiHidden/>
    <w:unhideWhenUsed/>
    <w:rsid w:val="006042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26E"/>
    <w:rPr>
      <w:rFonts w:ascii="Segoe UI" w:eastAsia="Calibri" w:hAnsi="Segoe UI" w:cs="Segoe UI"/>
      <w:sz w:val="18"/>
      <w:szCs w:val="18"/>
    </w:rPr>
  </w:style>
  <w:style w:type="paragraph" w:styleId="Header">
    <w:name w:val="header"/>
    <w:basedOn w:val="Normal"/>
    <w:link w:val="HeaderChar"/>
    <w:uiPriority w:val="99"/>
    <w:unhideWhenUsed/>
    <w:rsid w:val="008979E9"/>
    <w:pPr>
      <w:tabs>
        <w:tab w:val="center" w:pos="4513"/>
        <w:tab w:val="right" w:pos="9026"/>
      </w:tabs>
      <w:spacing w:after="0" w:line="240" w:lineRule="auto"/>
    </w:pPr>
  </w:style>
  <w:style w:type="character" w:customStyle="1" w:styleId="HeaderChar">
    <w:name w:val="Header Char"/>
    <w:basedOn w:val="DefaultParagraphFont"/>
    <w:link w:val="Header"/>
    <w:uiPriority w:val="99"/>
    <w:rsid w:val="008979E9"/>
    <w:rPr>
      <w:rFonts w:ascii="Calibri" w:eastAsia="Calibri" w:hAnsi="Calibri" w:cs="Times New Roman"/>
    </w:rPr>
  </w:style>
  <w:style w:type="paragraph" w:styleId="Footer">
    <w:name w:val="footer"/>
    <w:basedOn w:val="Normal"/>
    <w:link w:val="FooterChar"/>
    <w:uiPriority w:val="99"/>
    <w:unhideWhenUsed/>
    <w:rsid w:val="008979E9"/>
    <w:pPr>
      <w:tabs>
        <w:tab w:val="center" w:pos="4513"/>
        <w:tab w:val="right" w:pos="9026"/>
      </w:tabs>
      <w:spacing w:after="0" w:line="240" w:lineRule="auto"/>
    </w:pPr>
  </w:style>
  <w:style w:type="character" w:customStyle="1" w:styleId="FooterChar">
    <w:name w:val="Footer Char"/>
    <w:basedOn w:val="DefaultParagraphFont"/>
    <w:link w:val="Footer"/>
    <w:uiPriority w:val="99"/>
    <w:rsid w:val="008979E9"/>
    <w:rPr>
      <w:rFonts w:ascii="Calibri" w:eastAsia="Calibri" w:hAnsi="Calibri" w:cs="Times New Roman"/>
    </w:rPr>
  </w:style>
  <w:style w:type="paragraph" w:styleId="CommentSubject">
    <w:name w:val="annotation subject"/>
    <w:basedOn w:val="CommentText"/>
    <w:next w:val="CommentText"/>
    <w:link w:val="CommentSubjectChar"/>
    <w:uiPriority w:val="99"/>
    <w:semiHidden/>
    <w:unhideWhenUsed/>
    <w:rsid w:val="00BE037C"/>
    <w:pPr>
      <w:spacing w:line="240" w:lineRule="auto"/>
    </w:pPr>
    <w:rPr>
      <w:b/>
      <w:bCs/>
    </w:rPr>
  </w:style>
  <w:style w:type="character" w:customStyle="1" w:styleId="CommentSubjectChar">
    <w:name w:val="Comment Subject Char"/>
    <w:basedOn w:val="CommentTextChar"/>
    <w:link w:val="CommentSubject"/>
    <w:uiPriority w:val="99"/>
    <w:semiHidden/>
    <w:rsid w:val="00BE037C"/>
    <w:rPr>
      <w:rFonts w:ascii="Calibri" w:eastAsia="Calibri" w:hAnsi="Calibri" w:cs="Times New Roman"/>
      <w:b/>
      <w:bCs/>
      <w:sz w:val="20"/>
      <w:szCs w:val="20"/>
    </w:rPr>
  </w:style>
  <w:style w:type="paragraph" w:customStyle="1" w:styleId="JSPBodyText">
    <w:name w:val="JSP Body Text"/>
    <w:basedOn w:val="Normal"/>
    <w:rsid w:val="00901C88"/>
    <w:pPr>
      <w:numPr>
        <w:numId w:val="47"/>
      </w:numPr>
      <w:spacing w:after="220" w:line="240" w:lineRule="auto"/>
    </w:pPr>
    <w:rPr>
      <w:rFonts w:ascii="Tahoma" w:eastAsia="PMingLiU" w:hAnsi="Tahoma"/>
      <w:szCs w:val="20"/>
      <w:lang w:eastAsia="zh-TW"/>
    </w:rPr>
  </w:style>
  <w:style w:type="paragraph" w:customStyle="1" w:styleId="Default">
    <w:name w:val="Default"/>
    <w:rsid w:val="00A8514D"/>
    <w:pPr>
      <w:autoSpaceDE w:val="0"/>
      <w:autoSpaceDN w:val="0"/>
      <w:adjustRightInd w:val="0"/>
      <w:spacing w:after="0" w:line="240" w:lineRule="auto"/>
    </w:pPr>
    <w:rPr>
      <w:rFonts w:ascii="Arial" w:eastAsia="Times New Roman" w:hAnsi="Arial" w:cs="Arial"/>
      <w:color w:val="000000"/>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47569">
      <w:bodyDiv w:val="1"/>
      <w:marLeft w:val="0"/>
      <w:marRight w:val="0"/>
      <w:marTop w:val="0"/>
      <w:marBottom w:val="0"/>
      <w:divBdr>
        <w:top w:val="none" w:sz="0" w:space="0" w:color="auto"/>
        <w:left w:val="none" w:sz="0" w:space="0" w:color="auto"/>
        <w:bottom w:val="none" w:sz="0" w:space="0" w:color="auto"/>
        <w:right w:val="none" w:sz="0" w:space="0" w:color="auto"/>
      </w:divBdr>
    </w:div>
    <w:div w:id="598878363">
      <w:bodyDiv w:val="1"/>
      <w:marLeft w:val="0"/>
      <w:marRight w:val="0"/>
      <w:marTop w:val="0"/>
      <w:marBottom w:val="0"/>
      <w:divBdr>
        <w:top w:val="none" w:sz="0" w:space="0" w:color="auto"/>
        <w:left w:val="none" w:sz="0" w:space="0" w:color="auto"/>
        <w:bottom w:val="none" w:sz="0" w:space="0" w:color="auto"/>
        <w:right w:val="none" w:sz="0" w:space="0" w:color="auto"/>
      </w:divBdr>
    </w:div>
    <w:div w:id="605893403">
      <w:bodyDiv w:val="1"/>
      <w:marLeft w:val="0"/>
      <w:marRight w:val="0"/>
      <w:marTop w:val="0"/>
      <w:marBottom w:val="0"/>
      <w:divBdr>
        <w:top w:val="none" w:sz="0" w:space="0" w:color="auto"/>
        <w:left w:val="none" w:sz="0" w:space="0" w:color="auto"/>
        <w:bottom w:val="none" w:sz="0" w:space="0" w:color="auto"/>
        <w:right w:val="none" w:sz="0" w:space="0" w:color="auto"/>
      </w:divBdr>
    </w:div>
    <w:div w:id="674306689">
      <w:bodyDiv w:val="1"/>
      <w:marLeft w:val="0"/>
      <w:marRight w:val="0"/>
      <w:marTop w:val="0"/>
      <w:marBottom w:val="0"/>
      <w:divBdr>
        <w:top w:val="none" w:sz="0" w:space="0" w:color="auto"/>
        <w:left w:val="none" w:sz="0" w:space="0" w:color="auto"/>
        <w:bottom w:val="none" w:sz="0" w:space="0" w:color="auto"/>
        <w:right w:val="none" w:sz="0" w:space="0" w:color="auto"/>
      </w:divBdr>
    </w:div>
    <w:div w:id="681247173">
      <w:bodyDiv w:val="1"/>
      <w:marLeft w:val="0"/>
      <w:marRight w:val="0"/>
      <w:marTop w:val="0"/>
      <w:marBottom w:val="0"/>
      <w:divBdr>
        <w:top w:val="none" w:sz="0" w:space="0" w:color="auto"/>
        <w:left w:val="none" w:sz="0" w:space="0" w:color="auto"/>
        <w:bottom w:val="none" w:sz="0" w:space="0" w:color="auto"/>
        <w:right w:val="none" w:sz="0" w:space="0" w:color="auto"/>
      </w:divBdr>
    </w:div>
    <w:div w:id="933124610">
      <w:bodyDiv w:val="1"/>
      <w:marLeft w:val="0"/>
      <w:marRight w:val="0"/>
      <w:marTop w:val="0"/>
      <w:marBottom w:val="0"/>
      <w:divBdr>
        <w:top w:val="none" w:sz="0" w:space="0" w:color="auto"/>
        <w:left w:val="none" w:sz="0" w:space="0" w:color="auto"/>
        <w:bottom w:val="none" w:sz="0" w:space="0" w:color="auto"/>
        <w:right w:val="none" w:sz="0" w:space="0" w:color="auto"/>
      </w:divBdr>
    </w:div>
    <w:div w:id="1083718471">
      <w:bodyDiv w:val="1"/>
      <w:marLeft w:val="0"/>
      <w:marRight w:val="0"/>
      <w:marTop w:val="0"/>
      <w:marBottom w:val="0"/>
      <w:divBdr>
        <w:top w:val="none" w:sz="0" w:space="0" w:color="auto"/>
        <w:left w:val="none" w:sz="0" w:space="0" w:color="auto"/>
        <w:bottom w:val="none" w:sz="0" w:space="0" w:color="auto"/>
        <w:right w:val="none" w:sz="0" w:space="0" w:color="auto"/>
      </w:divBdr>
    </w:div>
    <w:div w:id="1132560056">
      <w:bodyDiv w:val="1"/>
      <w:marLeft w:val="0"/>
      <w:marRight w:val="0"/>
      <w:marTop w:val="0"/>
      <w:marBottom w:val="0"/>
      <w:divBdr>
        <w:top w:val="none" w:sz="0" w:space="0" w:color="auto"/>
        <w:left w:val="none" w:sz="0" w:space="0" w:color="auto"/>
        <w:bottom w:val="none" w:sz="0" w:space="0" w:color="auto"/>
        <w:right w:val="none" w:sz="0" w:space="0" w:color="auto"/>
      </w:divBdr>
    </w:div>
    <w:div w:id="1455367723">
      <w:bodyDiv w:val="1"/>
      <w:marLeft w:val="0"/>
      <w:marRight w:val="0"/>
      <w:marTop w:val="0"/>
      <w:marBottom w:val="0"/>
      <w:divBdr>
        <w:top w:val="none" w:sz="0" w:space="0" w:color="auto"/>
        <w:left w:val="none" w:sz="0" w:space="0" w:color="auto"/>
        <w:bottom w:val="none" w:sz="0" w:space="0" w:color="auto"/>
        <w:right w:val="none" w:sz="0" w:space="0" w:color="auto"/>
      </w:divBdr>
    </w:div>
    <w:div w:id="1485664203">
      <w:bodyDiv w:val="1"/>
      <w:marLeft w:val="0"/>
      <w:marRight w:val="0"/>
      <w:marTop w:val="0"/>
      <w:marBottom w:val="0"/>
      <w:divBdr>
        <w:top w:val="none" w:sz="0" w:space="0" w:color="auto"/>
        <w:left w:val="none" w:sz="0" w:space="0" w:color="auto"/>
        <w:bottom w:val="none" w:sz="0" w:space="0" w:color="auto"/>
        <w:right w:val="none" w:sz="0" w:space="0" w:color="auto"/>
      </w:divBdr>
    </w:div>
    <w:div w:id="1485975533">
      <w:bodyDiv w:val="1"/>
      <w:marLeft w:val="0"/>
      <w:marRight w:val="0"/>
      <w:marTop w:val="0"/>
      <w:marBottom w:val="0"/>
      <w:divBdr>
        <w:top w:val="none" w:sz="0" w:space="0" w:color="auto"/>
        <w:left w:val="none" w:sz="0" w:space="0" w:color="auto"/>
        <w:bottom w:val="none" w:sz="0" w:space="0" w:color="auto"/>
        <w:right w:val="none" w:sz="0" w:space="0" w:color="auto"/>
      </w:divBdr>
    </w:div>
    <w:div w:id="1609777331">
      <w:bodyDiv w:val="1"/>
      <w:marLeft w:val="0"/>
      <w:marRight w:val="0"/>
      <w:marTop w:val="0"/>
      <w:marBottom w:val="0"/>
      <w:divBdr>
        <w:top w:val="none" w:sz="0" w:space="0" w:color="auto"/>
        <w:left w:val="none" w:sz="0" w:space="0" w:color="auto"/>
        <w:bottom w:val="none" w:sz="0" w:space="0" w:color="auto"/>
        <w:right w:val="none" w:sz="0" w:space="0" w:color="auto"/>
      </w:divBdr>
    </w:div>
    <w:div w:id="1858960163">
      <w:bodyDiv w:val="1"/>
      <w:marLeft w:val="0"/>
      <w:marRight w:val="0"/>
      <w:marTop w:val="0"/>
      <w:marBottom w:val="0"/>
      <w:divBdr>
        <w:top w:val="none" w:sz="0" w:space="0" w:color="auto"/>
        <w:left w:val="none" w:sz="0" w:space="0" w:color="auto"/>
        <w:bottom w:val="none" w:sz="0" w:space="0" w:color="auto"/>
        <w:right w:val="none" w:sz="0" w:space="0" w:color="auto"/>
      </w:divBdr>
    </w:div>
    <w:div w:id="193987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FE8576320386C74089639AD6EF2264D6" ma:contentTypeVersion="8" ma:contentTypeDescription="Designed to facilitate the storage of MOD Documents with a '.doc' or '.docx' extension" ma:contentTypeScope="" ma:versionID="ffa771b565b03a9296690f8fcf15186f">
  <xsd:schema xmlns:xsd="http://www.w3.org/2001/XMLSchema" xmlns:xs="http://www.w3.org/2001/XMLSchema" xmlns:p="http://schemas.microsoft.com/office/2006/metadata/properties" xmlns:ns1="http://schemas.microsoft.com/sharepoint/v3" xmlns:ns2="04738c6d-ecc8-46f1-821f-82e308eab3d9" xmlns:ns3="http://schemas.microsoft.com/sharepoint.v3" xmlns:ns4="http://schemas.microsoft.com/sharepoint/v3/fields" xmlns:ns5="0a02a74a-5483-4f76-90da-0e216cb8cab8" targetNamespace="http://schemas.microsoft.com/office/2006/metadata/properties" ma:root="true" ma:fieldsID="65744ffbff46488675aff953f2c3fbfa" ns1:_="" ns2:_="" ns3:_="" ns4:_="" ns5:_="">
    <xsd:import namespace="http://schemas.microsoft.com/sharepoint/v3"/>
    <xsd:import namespace="04738c6d-ecc8-46f1-821f-82e308eab3d9"/>
    <xsd:import namespace="http://schemas.microsoft.com/sharepoint.v3"/>
    <xsd:import namespace="http://schemas.microsoft.com/sharepoint/v3/fields"/>
    <xsd:import namespace="0a02a74a-5483-4f76-90da-0e216cb8cab8"/>
    <xsd:element name="properties">
      <xsd:complexType>
        <xsd:sequence>
          <xsd:element name="documentManagement">
            <xsd:complexType>
              <xsd:all>
                <xsd:element ref="ns2:UKProtectiveMarking"/>
                <xsd:element ref="ns3:CategoryDescription" minOccurs="0"/>
                <xsd:element ref="ns4:_Status" minOccurs="0"/>
                <xsd:element ref="ns2:DocumentVersion" minOccurs="0"/>
                <xsd:element ref="ns2:CreatedOriginated" minOccurs="0"/>
                <xsd:element ref="ns4:wic_System_Copyright" minOccurs="0"/>
                <xsd:element ref="ns2:TaxCatchAll" minOccurs="0"/>
                <xsd:element ref="ns2:TaxKeywordTaxHTField" minOccurs="0"/>
                <xsd:element ref="ns2:TaxCatchAllLabel" minOccurs="0"/>
                <xsd:element ref="ns1:_dlc_Exempt" minOccurs="0"/>
                <xsd:element ref="ns2:d67af1ddf1dc47979d20c0eae491b81b" minOccurs="0"/>
                <xsd:element ref="ns2:m79e07ce3690491db9121a08429fad40" minOccurs="0"/>
                <xsd:element ref="ns2:n1f450bd0d644ca798bdc94626fdef4f" minOccurs="0"/>
                <xsd:element ref="ns2:i71a74d1f9984201b479cc08077b6323" minOccurs="0"/>
                <xsd:element ref="ns5:Group_x0020_B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description=""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xsd:simpleType>
        <xsd:restriction base="dms:DateTime"/>
      </xsd:simpleType>
    </xsd:element>
    <xsd:element name="TaxCatchAll" ma:index="15" nillable="true" ma:displayName="Taxonomy Catch All Column" ma:description="" ma:hidden="true" ma:list="{74ad17bf-42f6-4614-abb9-59cfe2c6bda4}" ma:internalName="TaxCatchAll" ma:showField="CatchAllData" ma:web="99fd0566-c4af-4bcd-b07f-3ff52fc26087">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description="" ma:hidden="true" ma:list="{74ad17bf-42f6-4614-abb9-59cfe2c6bda4}" ma:internalName="TaxCatchAllLabel" ma:readOnly="true" ma:showField="CatchAllDataLabel" ma:web="99fd0566-c4af-4bcd-b07f-3ff52fc26087">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22" ma:taxonomy="true" ma:internalName="d67af1ddf1dc47979d20c0eae491b81b" ma:taxonomyFieldName="fileplanid" ma:displayName="UK Defence File Plan" ma:default="4;#04 Deliver the Unit's objectives|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default="1;#ISS En|fa45b941-30dd-4776-8542-b74d3234c984"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default="3;#Information infrastructure|1716b23a-7964-4300-86a0-9aab6df22f46"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default="2;#Information infrastructure|bcdac1cf-115f-4393-9bb8-33887411b2d3"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02a74a-5483-4f76-90da-0e216cb8cab8" elementFormDefault="qualified">
    <xsd:import namespace="http://schemas.microsoft.com/office/2006/documentManagement/types"/>
    <xsd:import namespace="http://schemas.microsoft.com/office/infopath/2007/PartnerControls"/>
    <xsd:element name="Group_x0020_By" ma:index="28" nillable="true" ma:displayName="Group By" ma:internalName="Group_x0020_By">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ocumentVersion xmlns="04738c6d-ecc8-46f1-821f-82e308eab3d9" xsi:nil="true"/>
    <Group_x0020_By xmlns="0a02a74a-5483-4f76-90da-0e216cb8cab8" xsi:nil="true"/>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04 Deliver the Unit's objectives</TermName>
          <TermId xmlns="http://schemas.microsoft.com/office/infopath/2007/PartnerControls">954cf193-6423-4137-9b07-8b4f402d8d43</TermId>
        </TermInfo>
      </Terms>
    </d67af1ddf1dc47979d20c0eae491b81b>
    <TaxKeywordTaxHTField xmlns="04738c6d-ecc8-46f1-821f-82e308eab3d9">
      <Terms xmlns="http://schemas.microsoft.com/office/infopath/2007/PartnerControls"/>
    </TaxKeywordTaxHTField>
    <_Status xmlns="http://schemas.microsoft.com/sharepoint/v3/fields">Not Started</_Status>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Information infrastructure</TermName>
          <TermId xmlns="http://schemas.microsoft.com/office/infopath/2007/PartnerControls">1716b23a-7964-4300-86a0-9aab6df22f46</TermId>
        </TermInfo>
      </Terms>
    </n1f450bd0d644ca798bdc94626fdef4f>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ISS En</TermName>
          <TermId xmlns="http://schemas.microsoft.com/office/infopath/2007/PartnerControls">fa45b941-30dd-4776-8542-b74d3234c984</TermId>
        </TermInfo>
      </Terms>
    </m79e07ce3690491db9121a08429fad40>
    <TaxCatchAll xmlns="04738c6d-ecc8-46f1-821f-82e308eab3d9">
      <Value>4</Value>
      <Value>3</Value>
      <Value>2</Value>
      <Value>1</Value>
    </TaxCatchAll>
    <UKProtectiveMarking xmlns="04738c6d-ecc8-46f1-821f-82e308eab3d9">OFFICIAL</UKProtectiveMarking>
    <CategoryDescription xmlns="http://schemas.microsoft.com/sharepoint.v3" xsi:nil="true"/>
    <CreatedOriginated xmlns="04738c6d-ecc8-46f1-821f-82e308eab3d9">2017-09-14T12:26:28+00:00</CreatedOriginated>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Information infrastructure</TermName>
          <TermId xmlns="http://schemas.microsoft.com/office/infopath/2007/PartnerControls">bcdac1cf-115f-4393-9bb8-33887411b2d3</TermId>
        </TermInfo>
      </Terms>
    </i71a74d1f9984201b479cc08077b6323>
    <wic_System_Copyright xmlns="http://schemas.microsoft.com/sharepoint/v3/fields" xsi:nil="true"/>
    <_dlc_Exempt xmlns="http://schemas.microsoft.com/sharepoint/v3">false</_dlc_Exempt>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5.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6.xml><?xml version="1.0" encoding="utf-8"?>
<?mso-contentType ?>
<SharedContentType xmlns="Microsoft.SharePoint.Taxonomy.ContentTypeSync" SourceId="a9ff0b8c-5d72-4038-b2cd-f57bf310c636" ContentTypeId="0x010100D9D675D6CDED02438DC7CFF78D2F29E4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05837D-85F4-417A-8E00-0174881934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738c6d-ecc8-46f1-821f-82e308eab3d9"/>
    <ds:schemaRef ds:uri="http://schemas.microsoft.com/sharepoint.v3"/>
    <ds:schemaRef ds:uri="http://schemas.microsoft.com/sharepoint/v3/fields"/>
    <ds:schemaRef ds:uri="0a02a74a-5483-4f76-90da-0e216cb8ca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B5D44A-F063-493F-82B8-BB5BB1BC70B4}">
  <ds:schemaRefs>
    <ds:schemaRef ds:uri="0a02a74a-5483-4f76-90da-0e216cb8cab8"/>
    <ds:schemaRef ds:uri="http://purl.org/dc/dcmitype/"/>
    <ds:schemaRef ds:uri="http://schemas.microsoft.com/office/2006/documentManagement/types"/>
    <ds:schemaRef ds:uri="http://www.w3.org/XML/1998/namespace"/>
    <ds:schemaRef ds:uri="http://schemas.microsoft.com/sharepoint/v3/fields"/>
    <ds:schemaRef ds:uri="http://purl.org/dc/elements/1.1/"/>
    <ds:schemaRef ds:uri="http://schemas.microsoft.com/office/2006/metadata/properties"/>
    <ds:schemaRef ds:uri="http://schemas.microsoft.com/sharepoint/v3"/>
    <ds:schemaRef ds:uri="http://purl.org/dc/terms/"/>
    <ds:schemaRef ds:uri="http://schemas.microsoft.com/office/infopath/2007/PartnerControls"/>
    <ds:schemaRef ds:uri="http://schemas.openxmlformats.org/package/2006/metadata/core-properties"/>
    <ds:schemaRef ds:uri="http://schemas.microsoft.com/sharepoint.v3"/>
    <ds:schemaRef ds:uri="04738c6d-ecc8-46f1-821f-82e308eab3d9"/>
  </ds:schemaRefs>
</ds:datastoreItem>
</file>

<file path=customXml/itemProps3.xml><?xml version="1.0" encoding="utf-8"?>
<ds:datastoreItem xmlns:ds="http://schemas.openxmlformats.org/officeDocument/2006/customXml" ds:itemID="{76438D04-CC6F-4FD3-914A-A306B9A396AF}">
  <ds:schemaRefs>
    <ds:schemaRef ds:uri="http://schemas.microsoft.com/sharepoint/v3/contenttype/forms"/>
  </ds:schemaRefs>
</ds:datastoreItem>
</file>

<file path=customXml/itemProps4.xml><?xml version="1.0" encoding="utf-8"?>
<ds:datastoreItem xmlns:ds="http://schemas.openxmlformats.org/officeDocument/2006/customXml" ds:itemID="{4D9A300B-D79A-4D65-9B32-A88EF02DBBAE}">
  <ds:schemaRefs>
    <ds:schemaRef ds:uri="http://schemas.microsoft.com/sharepoint/events"/>
  </ds:schemaRefs>
</ds:datastoreItem>
</file>

<file path=customXml/itemProps5.xml><?xml version="1.0" encoding="utf-8"?>
<ds:datastoreItem xmlns:ds="http://schemas.openxmlformats.org/officeDocument/2006/customXml" ds:itemID="{F753A184-30DA-4496-BD63-9E38B3729900}">
  <ds:schemaRefs>
    <ds:schemaRef ds:uri="office.server.policy"/>
  </ds:schemaRefs>
</ds:datastoreItem>
</file>

<file path=customXml/itemProps6.xml><?xml version="1.0" encoding="utf-8"?>
<ds:datastoreItem xmlns:ds="http://schemas.openxmlformats.org/officeDocument/2006/customXml" ds:itemID="{30ADD2AC-329F-4F76-966B-3758C0B9D7C2}">
  <ds:schemaRefs>
    <ds:schemaRef ds:uri="Microsoft.SharePoint.Taxonomy.ContentTypeSync"/>
  </ds:schemaRefs>
</ds:datastoreItem>
</file>

<file path=customXml/itemProps7.xml><?xml version="1.0" encoding="utf-8"?>
<ds:datastoreItem xmlns:ds="http://schemas.openxmlformats.org/officeDocument/2006/customXml" ds:itemID="{A8497EF4-6FBA-4D54-B888-543CF8D7E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10</Pages>
  <Words>6050</Words>
  <Characters>34487</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Burchett, Alan C1 (ISS DEV-BATCIS-MOR-PSO PSS-PPM)</dc:creator>
  <cp:keywords/>
  <dc:description/>
  <cp:lastModifiedBy>Dalford, Robert C1 (ISS Comrcl-BATCIS-C1-09)</cp:lastModifiedBy>
  <cp:revision>10</cp:revision>
  <cp:lastPrinted>2018-04-24T08:20:00Z</cp:lastPrinted>
  <dcterms:created xsi:type="dcterms:W3CDTF">2018-04-23T16:36:00Z</dcterms:created>
  <dcterms:modified xsi:type="dcterms:W3CDTF">2018-04-24T12:15:00Z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0x010100D9D675D6CDED02438DC7CFF78D2F29E40100FE8576320386C74089639AD6EF2264D6</vt:lpwstr>
  </property>
  <property fmtid="{D5CDD505-2E9C-101B-9397-08002B2CF9AE}" pid="3" name="Subject Category">
    <vt:lpwstr>2;#Information infrastructure|bcdac1cf-115f-4393-9bb8-33887411b2d3</vt:lpwstr>
  </property>
  <property fmtid="{D5CDD505-2E9C-101B-9397-08002B2CF9AE}" pid="4" name="Group_By">
    <vt:lpwstr>PSS Future Support</vt:lpwstr>
  </property>
  <property fmtid="{D5CDD505-2E9C-101B-9397-08002B2CF9AE}" pid="5" name="Declared">
    <vt:lpwstr>0</vt:lpwstr>
  </property>
  <property fmtid="{D5CDD505-2E9C-101B-9397-08002B2CF9AE}" pid="6" name="TaxKeyword">
    <vt:lpwstr/>
  </property>
  <property fmtid="{D5CDD505-2E9C-101B-9397-08002B2CF9AE}" pid="7" name="DocId">
    <vt:lpwstr/>
  </property>
  <property fmtid="{D5CDD505-2E9C-101B-9397-08002B2CF9AE}" pid="8" name="FOIPublicationDate">
    <vt:lpwstr/>
  </property>
  <property fmtid="{D5CDD505-2E9C-101B-9397-08002B2CF9AE}" pid="9" name="_dlc_policyId">
    <vt:lpwstr/>
  </property>
  <property fmtid="{D5CDD505-2E9C-101B-9397-08002B2CF9AE}" pid="10" name="DPAExemption">
    <vt:lpwstr/>
  </property>
  <property fmtid="{D5CDD505-2E9C-101B-9397-08002B2CF9AE}" pid="11" name="fileplanIDOOB">
    <vt:lpwstr>04_Deliver</vt:lpwstr>
  </property>
  <property fmtid="{D5CDD505-2E9C-101B-9397-08002B2CF9AE}" pid="12" name="fileplanIDPTH">
    <vt:lpwstr>04_Deliver</vt:lpwstr>
  </property>
  <property fmtid="{D5CDD505-2E9C-101B-9397-08002B2CF9AE}" pid="13" name="MeridioUrl">
    <vt:lpwstr/>
  </property>
  <property fmtid="{D5CDD505-2E9C-101B-9397-08002B2CF9AE}" pid="14" name="Subject CategoryOOB">
    <vt:lpwstr>;#RADIOS AND RADIO COMMUNICATIONS EQUIPMENT;#</vt:lpwstr>
  </property>
  <property fmtid="{D5CDD505-2E9C-101B-9397-08002B2CF9AE}" pid="15" name="FOIExemption">
    <vt:lpwstr>No</vt:lpwstr>
  </property>
  <property fmtid="{D5CDD505-2E9C-101B-9397-08002B2CF9AE}" pid="16" name="Status">
    <vt:lpwstr>Draft</vt:lpwstr>
  </property>
  <property fmtid="{D5CDD505-2E9C-101B-9397-08002B2CF9AE}" pid="17" name="ItemRetentionFormula">
    <vt:lpwstr/>
  </property>
  <property fmtid="{D5CDD505-2E9C-101B-9397-08002B2CF9AE}" pid="18" name="PolicyIdentifier">
    <vt:lpwstr>UK</vt:lpwstr>
  </property>
  <property fmtid="{D5CDD505-2E9C-101B-9397-08002B2CF9AE}" pid="19" name="SubjectCategory">
    <vt:lpwstr/>
  </property>
  <property fmtid="{D5CDD505-2E9C-101B-9397-08002B2CF9AE}" pid="20" name="Business Owner">
    <vt:lpwstr>1;#ISS En|fa45b941-30dd-4776-8542-b74d3234c984</vt:lpwstr>
  </property>
  <property fmtid="{D5CDD505-2E9C-101B-9397-08002B2CF9AE}" pid="21" name="Copyright">
    <vt:lpwstr/>
  </property>
  <property fmtid="{D5CDD505-2E9C-101B-9397-08002B2CF9AE}" pid="22" name="Business OwnerOOB">
    <vt:lpwstr>Info Sys &amp; Services Battlefield Tactical Communications &amp; Information Systems</vt:lpwstr>
  </property>
  <property fmtid="{D5CDD505-2E9C-101B-9397-08002B2CF9AE}" pid="23" name="SubjectKeywords">
    <vt:lpwstr/>
  </property>
  <property fmtid="{D5CDD505-2E9C-101B-9397-08002B2CF9AE}" pid="24" name="DPADisclosabilityIndicator">
    <vt:lpwstr/>
  </property>
  <property fmtid="{D5CDD505-2E9C-101B-9397-08002B2CF9AE}" pid="25" name="FOIReleasedOnRequest">
    <vt:lpwstr/>
  </property>
  <property fmtid="{D5CDD505-2E9C-101B-9397-08002B2CF9AE}" pid="26" name="SecurityNonUKConstraints">
    <vt:lpwstr/>
  </property>
  <property fmtid="{D5CDD505-2E9C-101B-9397-08002B2CF9AE}" pid="27" name="LocalKeywords">
    <vt:lpwstr/>
  </property>
  <property fmtid="{D5CDD505-2E9C-101B-9397-08002B2CF9AE}" pid="28" name="MeridioEDCData">
    <vt:lpwstr/>
  </property>
  <property fmtid="{D5CDD505-2E9C-101B-9397-08002B2CF9AE}" pid="29" name="RetentionCategory">
    <vt:lpwstr>None</vt:lpwstr>
  </property>
  <property fmtid="{D5CDD505-2E9C-101B-9397-08002B2CF9AE}" pid="30" name="Subject KeywordsOOB">
    <vt:lpwstr>;#BOWMAN;#</vt:lpwstr>
  </property>
  <property fmtid="{D5CDD505-2E9C-101B-9397-08002B2CF9AE}" pid="31" name="BusinessOwner">
    <vt:lpwstr/>
  </property>
  <property fmtid="{D5CDD505-2E9C-101B-9397-08002B2CF9AE}" pid="32" name="MeridioEDCStatus">
    <vt:lpwstr/>
  </property>
  <property fmtid="{D5CDD505-2E9C-101B-9397-08002B2CF9AE}" pid="33" name="EIRException">
    <vt:lpwstr/>
  </property>
  <property fmtid="{D5CDD505-2E9C-101B-9397-08002B2CF9AE}" pid="34" name="Description0">
    <vt:lpwstr/>
  </property>
  <property fmtid="{D5CDD505-2E9C-101B-9397-08002B2CF9AE}" pid="35" name="Local KeywordsOOB">
    <vt:lpwstr>;#MORPHEUS;#PSS;#Resource;#</vt:lpwstr>
  </property>
  <property fmtid="{D5CDD505-2E9C-101B-9397-08002B2CF9AE}" pid="36" name="AuthorOriginator">
    <vt:lpwstr>alan burchett</vt:lpwstr>
  </property>
  <property fmtid="{D5CDD505-2E9C-101B-9397-08002B2CF9AE}" pid="37" name="SecurityDescriptors">
    <vt:lpwstr>COMMERCIAL</vt:lpwstr>
  </property>
  <property fmtid="{D5CDD505-2E9C-101B-9397-08002B2CF9AE}" pid="38" name="Subject Keywords">
    <vt:lpwstr>3;#Information infrastructure|1716b23a-7964-4300-86a0-9aab6df22f46</vt:lpwstr>
  </property>
  <property fmtid="{D5CDD505-2E9C-101B-9397-08002B2CF9AE}" pid="39" name="EIRDisclosabilityIndicator">
    <vt:lpwstr/>
  </property>
  <property fmtid="{D5CDD505-2E9C-101B-9397-08002B2CF9AE}" pid="40" name="fileplanid">
    <vt:lpwstr>4;#04 Deliver the Unit's objectives|954cf193-6423-4137-9b07-8b4f402d8d43</vt:lpwstr>
  </property>
  <property fmtid="{D5CDD505-2E9C-101B-9397-08002B2CF9AE}" pid="41" name="Order">
    <vt:r8>23700</vt:r8>
  </property>
  <property fmtid="{D5CDD505-2E9C-101B-9397-08002B2CF9AE}" pid="42" name="xd_ProgID">
    <vt:lpwstr/>
  </property>
  <property fmtid="{D5CDD505-2E9C-101B-9397-08002B2CF9AE}" pid="43" name="SharedWithUsers">
    <vt:lpwstr/>
  </property>
  <property fmtid="{D5CDD505-2E9C-101B-9397-08002B2CF9AE}" pid="44" name="TemplateUrl">
    <vt:lpwstr/>
  </property>
  <property fmtid="{D5CDD505-2E9C-101B-9397-08002B2CF9AE}" pid="45" name="ComplianceAssetId">
    <vt:lpwstr/>
  </property>
  <property fmtid="{D5CDD505-2E9C-101B-9397-08002B2CF9AE}" pid="46" name="xd_Signature">
    <vt:bool>false</vt:bool>
  </property>
</Properties>
</file>